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A68" w:rsidRDefault="00C74C47">
      <w:pPr>
        <w:spacing w:before="120" w:after="120" w:line="264" w:lineRule="auto"/>
      </w:pPr>
      <w:bookmarkStart w:id="0" w:name="_GoBack"/>
      <w:bookmarkEnd w:id="0"/>
      <w:r>
        <w:rPr>
          <w:b/>
        </w:rPr>
        <w:t>JKP “ŠĆONA“ D.O.O.FOJNICA</w:t>
      </w:r>
    </w:p>
    <w:p w:rsidR="00567A68" w:rsidRDefault="00567A68">
      <w:pPr>
        <w:spacing w:before="120" w:after="120" w:line="264" w:lineRule="auto"/>
      </w:pPr>
    </w:p>
    <w:p w:rsidR="00567A68" w:rsidRDefault="00567A68">
      <w:pPr>
        <w:spacing w:before="120" w:after="120" w:line="264" w:lineRule="auto"/>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C74C47">
      <w:pPr>
        <w:spacing w:before="120" w:after="120" w:line="264" w:lineRule="auto"/>
        <w:jc w:val="center"/>
      </w:pPr>
      <w:r>
        <w:rPr>
          <w:b/>
        </w:rPr>
        <w:t>TENDERSKA DOKUMENTACIJA</w:t>
      </w:r>
    </w:p>
    <w:p w:rsidR="00567A68" w:rsidRPr="0065780A" w:rsidRDefault="00C74C47">
      <w:pPr>
        <w:spacing w:before="120" w:after="120" w:line="264" w:lineRule="auto"/>
        <w:jc w:val="center"/>
      </w:pPr>
      <w:r>
        <w:rPr>
          <w:b/>
        </w:rPr>
        <w:t>Broj protokola:</w:t>
      </w:r>
      <w:r w:rsidR="0065780A" w:rsidRPr="0065780A">
        <w:rPr>
          <w:b/>
        </w:rPr>
        <w:t>1798</w:t>
      </w:r>
      <w:r w:rsidRPr="0065780A">
        <w:rPr>
          <w:b/>
        </w:rPr>
        <w:t>/18</w:t>
      </w: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C74C47">
      <w:pPr>
        <w:spacing w:before="120" w:after="120" w:line="264" w:lineRule="auto"/>
        <w:jc w:val="center"/>
      </w:pPr>
      <w:r>
        <w:rPr>
          <w:b/>
        </w:rPr>
        <w:t>OTVORENI POSTUPAK JAVNE NABAVKE</w:t>
      </w:r>
    </w:p>
    <w:p w:rsidR="00567A68" w:rsidRDefault="00567A68">
      <w:pPr>
        <w:spacing w:before="120" w:after="120" w:line="264" w:lineRule="auto"/>
        <w:jc w:val="center"/>
      </w:pPr>
    </w:p>
    <w:p w:rsidR="00567A68" w:rsidRDefault="00C74C47">
      <w:pPr>
        <w:spacing w:before="120" w:after="120" w:line="264" w:lineRule="auto"/>
        <w:jc w:val="center"/>
      </w:pPr>
      <w:bookmarkStart w:id="1" w:name="_gjdgxs" w:colFirst="0" w:colLast="0"/>
      <w:bookmarkEnd w:id="1"/>
      <w:r>
        <w:rPr>
          <w:b/>
        </w:rPr>
        <w:t>ZA NABAVKU POLOVNOG  SPECIJALNOG VIŠENAMJENSKOG KOMUNALNOG VOZILA ZA POTREBE ZIMSKOG I LJETNOG ODRŽAVANJA ULICA SA POSIPAČEM I PLUGOM</w:t>
      </w:r>
    </w:p>
    <w:p w:rsidR="00567A68" w:rsidRDefault="00567A68">
      <w:pPr>
        <w:spacing w:before="120" w:after="120" w:line="264" w:lineRule="auto"/>
        <w:jc w:val="center"/>
        <w:rPr>
          <w:color w:val="92D050"/>
        </w:rP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567A68">
      <w:pPr>
        <w:spacing w:before="120" w:after="120" w:line="264" w:lineRule="auto"/>
        <w:jc w:val="center"/>
      </w:pPr>
    </w:p>
    <w:p w:rsidR="00567A68" w:rsidRDefault="00C74C47">
      <w:pPr>
        <w:spacing w:before="120" w:after="120" w:line="264" w:lineRule="auto"/>
      </w:pPr>
      <w:r>
        <w:rPr>
          <w:b/>
        </w:rPr>
        <w:t>Fojnica, decembar  2018. godine</w:t>
      </w:r>
    </w:p>
    <w:p w:rsidR="00567A68" w:rsidRDefault="00567A68">
      <w:pPr>
        <w:spacing w:before="120" w:after="120" w:line="264" w:lineRule="auto"/>
      </w:pPr>
    </w:p>
    <w:p w:rsidR="00567A68" w:rsidRDefault="00567A68">
      <w:pPr>
        <w:spacing w:before="120" w:after="120" w:line="264" w:lineRule="auto"/>
      </w:pPr>
    </w:p>
    <w:p w:rsidR="00567A68" w:rsidRDefault="00567A68">
      <w:pPr>
        <w:spacing w:before="120" w:after="120" w:line="264" w:lineRule="auto"/>
      </w:pPr>
    </w:p>
    <w:p w:rsidR="00567A68" w:rsidRDefault="00567A68">
      <w:pPr>
        <w:spacing w:before="120" w:after="120" w:line="264" w:lineRule="auto"/>
        <w:ind w:left="360"/>
        <w:jc w:val="center"/>
      </w:pPr>
    </w:p>
    <w:p w:rsidR="00567A68" w:rsidRDefault="00567A68">
      <w:pPr>
        <w:spacing w:before="120" w:after="120" w:line="264" w:lineRule="auto"/>
        <w:ind w:left="360"/>
        <w:jc w:val="center"/>
      </w:pPr>
    </w:p>
    <w:p w:rsidR="00567A68" w:rsidRDefault="00C74C47">
      <w:pPr>
        <w:pStyle w:val="Heading1"/>
      </w:pPr>
      <w:r>
        <w:t>SADRŽAJ</w:t>
      </w:r>
    </w:p>
    <w:p w:rsidR="00567A68" w:rsidRDefault="00567A68">
      <w:pPr>
        <w:spacing w:before="120" w:after="120" w:line="264" w:lineRule="auto"/>
        <w:ind w:left="360"/>
        <w:jc w:val="center"/>
      </w:pPr>
    </w:p>
    <w:sdt>
      <w:sdtPr>
        <w:id w:val="680313169"/>
        <w:docPartObj>
          <w:docPartGallery w:val="Table of Contents"/>
          <w:docPartUnique/>
        </w:docPartObj>
      </w:sdtPr>
      <w:sdtEndPr/>
      <w:sdtContent>
        <w:p w:rsidR="00567A68" w:rsidRDefault="00C74C47">
          <w:pPr>
            <w:pBdr>
              <w:top w:val="nil"/>
              <w:left w:val="nil"/>
              <w:bottom w:val="nil"/>
              <w:right w:val="nil"/>
              <w:between w:val="nil"/>
            </w:pBdr>
            <w:tabs>
              <w:tab w:val="right" w:pos="9062"/>
            </w:tabs>
            <w:spacing w:after="100" w:line="276" w:lineRule="auto"/>
            <w:rPr>
              <w:rFonts w:ascii="Calibri" w:eastAsia="Calibri" w:hAnsi="Calibri" w:cs="Calibri"/>
              <w:color w:val="000000"/>
              <w:sz w:val="22"/>
              <w:szCs w:val="22"/>
            </w:rPr>
          </w:pPr>
          <w:r>
            <w:fldChar w:fldCharType="begin"/>
          </w:r>
          <w:r>
            <w:instrText xml:space="preserve"> TOC \h \u \z </w:instrText>
          </w:r>
          <w:r>
            <w:fldChar w:fldCharType="separate"/>
          </w:r>
          <w:hyperlink w:anchor="_gjdgxs">
            <w:r>
              <w:rPr>
                <w:rFonts w:ascii="Calibri" w:eastAsia="Calibri" w:hAnsi="Calibri" w:cs="Calibri"/>
                <w:color w:val="000000"/>
                <w:sz w:val="22"/>
                <w:szCs w:val="22"/>
              </w:rPr>
              <w:t>SADRŽAJ</w:t>
            </w:r>
            <w:r>
              <w:rPr>
                <w:rFonts w:ascii="Calibri" w:eastAsia="Calibri" w:hAnsi="Calibri" w:cs="Calibri"/>
                <w:color w:val="000000"/>
                <w:sz w:val="22"/>
                <w:szCs w:val="22"/>
              </w:rPr>
              <w:tab/>
              <w:t>1</w:t>
            </w:r>
          </w:hyperlink>
        </w:p>
        <w:p w:rsidR="00567A68" w:rsidRDefault="00663758">
          <w:pPr>
            <w:pBdr>
              <w:top w:val="nil"/>
              <w:left w:val="nil"/>
              <w:bottom w:val="nil"/>
              <w:right w:val="nil"/>
              <w:between w:val="nil"/>
            </w:pBdr>
            <w:tabs>
              <w:tab w:val="right" w:pos="9062"/>
            </w:tabs>
            <w:spacing w:after="100" w:line="276" w:lineRule="auto"/>
            <w:rPr>
              <w:rFonts w:ascii="Calibri" w:eastAsia="Calibri" w:hAnsi="Calibri" w:cs="Calibri"/>
              <w:color w:val="000000"/>
              <w:sz w:val="22"/>
              <w:szCs w:val="22"/>
            </w:rPr>
          </w:pPr>
          <w:hyperlink w:anchor="_30j0zll">
            <w:r w:rsidR="00C74C47">
              <w:rPr>
                <w:rFonts w:ascii="Calibri" w:eastAsia="Calibri" w:hAnsi="Calibri" w:cs="Calibri"/>
                <w:color w:val="000000"/>
                <w:sz w:val="22"/>
                <w:szCs w:val="22"/>
              </w:rPr>
              <w:t>OPŠTI PODACI</w:t>
            </w:r>
            <w:r w:rsidR="00C74C47">
              <w:rPr>
                <w:rFonts w:ascii="Calibri" w:eastAsia="Calibri" w:hAnsi="Calibri" w:cs="Calibri"/>
                <w:color w:val="000000"/>
                <w:sz w:val="22"/>
                <w:szCs w:val="22"/>
              </w:rPr>
              <w:tab/>
              <w:t>4</w:t>
            </w:r>
          </w:hyperlink>
        </w:p>
        <w:p w:rsidR="00567A68" w:rsidRDefault="00663758">
          <w:pPr>
            <w:pBdr>
              <w:top w:val="nil"/>
              <w:left w:val="nil"/>
              <w:bottom w:val="nil"/>
              <w:right w:val="nil"/>
              <w:between w:val="nil"/>
            </w:pBdr>
            <w:tabs>
              <w:tab w:val="left" w:pos="440"/>
              <w:tab w:val="right" w:pos="9062"/>
            </w:tabs>
            <w:spacing w:after="100" w:line="276" w:lineRule="auto"/>
            <w:rPr>
              <w:rFonts w:ascii="Calibri" w:eastAsia="Calibri" w:hAnsi="Calibri" w:cs="Calibri"/>
              <w:color w:val="000000"/>
              <w:sz w:val="22"/>
              <w:szCs w:val="22"/>
            </w:rPr>
          </w:pPr>
          <w:hyperlink w:anchor="_1fob9te">
            <w:r w:rsidR="00C74C47">
              <w:rPr>
                <w:rFonts w:ascii="Calibri" w:eastAsia="Calibri" w:hAnsi="Calibri" w:cs="Calibri"/>
                <w:color w:val="000000"/>
                <w:sz w:val="22"/>
                <w:szCs w:val="22"/>
              </w:rPr>
              <w:t>1.</w:t>
            </w:r>
            <w:r w:rsidR="00C74C47">
              <w:rPr>
                <w:rFonts w:ascii="Calibri" w:eastAsia="Calibri" w:hAnsi="Calibri" w:cs="Calibri"/>
                <w:color w:val="000000"/>
                <w:sz w:val="22"/>
                <w:szCs w:val="22"/>
              </w:rPr>
              <w:tab/>
              <w:t>Podaci o ugovornom organu</w:t>
            </w:r>
            <w:r w:rsidR="00C74C47">
              <w:rPr>
                <w:rFonts w:ascii="Calibri" w:eastAsia="Calibri" w:hAnsi="Calibri" w:cs="Calibri"/>
                <w:color w:val="000000"/>
                <w:sz w:val="22"/>
                <w:szCs w:val="22"/>
              </w:rPr>
              <w:tab/>
              <w:t>4</w:t>
            </w:r>
          </w:hyperlink>
        </w:p>
        <w:p w:rsidR="00567A68" w:rsidRDefault="00663758">
          <w:pPr>
            <w:pBdr>
              <w:top w:val="nil"/>
              <w:left w:val="nil"/>
              <w:bottom w:val="nil"/>
              <w:right w:val="nil"/>
              <w:between w:val="nil"/>
            </w:pBdr>
            <w:tabs>
              <w:tab w:val="left" w:pos="440"/>
              <w:tab w:val="right" w:pos="9062"/>
            </w:tabs>
            <w:spacing w:after="100" w:line="276" w:lineRule="auto"/>
            <w:rPr>
              <w:rFonts w:ascii="Calibri" w:eastAsia="Calibri" w:hAnsi="Calibri" w:cs="Calibri"/>
              <w:color w:val="000000"/>
              <w:sz w:val="22"/>
              <w:szCs w:val="22"/>
            </w:rPr>
          </w:pPr>
          <w:hyperlink w:anchor="_3znysh7">
            <w:r w:rsidR="00C74C47">
              <w:rPr>
                <w:rFonts w:ascii="Calibri" w:eastAsia="Calibri" w:hAnsi="Calibri" w:cs="Calibri"/>
                <w:color w:val="000000"/>
                <w:sz w:val="22"/>
                <w:szCs w:val="22"/>
              </w:rPr>
              <w:t>2.</w:t>
            </w:r>
            <w:r w:rsidR="00C74C47">
              <w:rPr>
                <w:rFonts w:ascii="Calibri" w:eastAsia="Calibri" w:hAnsi="Calibri" w:cs="Calibri"/>
                <w:color w:val="000000"/>
                <w:sz w:val="22"/>
                <w:szCs w:val="22"/>
              </w:rPr>
              <w:tab/>
              <w:t>Podaci o osobama zaduženim za komunikaciju</w:t>
            </w:r>
            <w:r w:rsidR="00C74C47">
              <w:rPr>
                <w:rFonts w:ascii="Calibri" w:eastAsia="Calibri" w:hAnsi="Calibri" w:cs="Calibri"/>
                <w:color w:val="000000"/>
                <w:sz w:val="22"/>
                <w:szCs w:val="22"/>
              </w:rPr>
              <w:tab/>
              <w:t>4</w:t>
            </w:r>
          </w:hyperlink>
        </w:p>
        <w:p w:rsidR="00567A68" w:rsidRDefault="00663758">
          <w:pPr>
            <w:pBdr>
              <w:top w:val="nil"/>
              <w:left w:val="nil"/>
              <w:bottom w:val="nil"/>
              <w:right w:val="nil"/>
              <w:between w:val="nil"/>
            </w:pBdr>
            <w:tabs>
              <w:tab w:val="left" w:pos="440"/>
              <w:tab w:val="right" w:pos="9062"/>
            </w:tabs>
            <w:spacing w:after="100" w:line="276" w:lineRule="auto"/>
            <w:rPr>
              <w:rFonts w:ascii="Calibri" w:eastAsia="Calibri" w:hAnsi="Calibri" w:cs="Calibri"/>
              <w:color w:val="000000"/>
              <w:sz w:val="22"/>
              <w:szCs w:val="22"/>
            </w:rPr>
          </w:pPr>
          <w:hyperlink w:anchor="_2et92p0">
            <w:r w:rsidR="00C74C47">
              <w:rPr>
                <w:rFonts w:ascii="Calibri" w:eastAsia="Calibri" w:hAnsi="Calibri" w:cs="Calibri"/>
                <w:color w:val="000000"/>
                <w:sz w:val="22"/>
                <w:szCs w:val="22"/>
              </w:rPr>
              <w:t>3.</w:t>
            </w:r>
            <w:r w:rsidR="00C74C47">
              <w:rPr>
                <w:rFonts w:ascii="Calibri" w:eastAsia="Calibri" w:hAnsi="Calibri" w:cs="Calibri"/>
                <w:color w:val="000000"/>
                <w:sz w:val="22"/>
                <w:szCs w:val="22"/>
              </w:rPr>
              <w:tab/>
              <w:t>Popis privrednih subjekata sa kojima je ugovorni organ u sukobu interesa</w:t>
            </w:r>
            <w:r w:rsidR="00C74C47">
              <w:rPr>
                <w:rFonts w:ascii="Calibri" w:eastAsia="Calibri" w:hAnsi="Calibri" w:cs="Calibri"/>
                <w:color w:val="000000"/>
                <w:sz w:val="22"/>
                <w:szCs w:val="22"/>
              </w:rPr>
              <w:tab/>
              <w:t>4</w:t>
            </w:r>
          </w:hyperlink>
        </w:p>
        <w:p w:rsidR="00567A68" w:rsidRDefault="00663758">
          <w:pPr>
            <w:pBdr>
              <w:top w:val="nil"/>
              <w:left w:val="nil"/>
              <w:bottom w:val="nil"/>
              <w:right w:val="nil"/>
              <w:between w:val="nil"/>
            </w:pBdr>
            <w:tabs>
              <w:tab w:val="left" w:pos="440"/>
              <w:tab w:val="right" w:pos="9062"/>
            </w:tabs>
            <w:spacing w:after="100" w:line="276" w:lineRule="auto"/>
            <w:rPr>
              <w:rFonts w:ascii="Calibri" w:eastAsia="Calibri" w:hAnsi="Calibri" w:cs="Calibri"/>
              <w:color w:val="000000"/>
              <w:sz w:val="22"/>
              <w:szCs w:val="22"/>
            </w:rPr>
          </w:pPr>
          <w:hyperlink w:anchor="_tyjcwt">
            <w:r w:rsidR="00C74C47">
              <w:rPr>
                <w:rFonts w:ascii="Calibri" w:eastAsia="Calibri" w:hAnsi="Calibri" w:cs="Calibri"/>
                <w:color w:val="000000"/>
                <w:sz w:val="22"/>
                <w:szCs w:val="22"/>
              </w:rPr>
              <w:t>4.</w:t>
            </w:r>
            <w:r w:rsidR="00C74C47">
              <w:rPr>
                <w:rFonts w:ascii="Calibri" w:eastAsia="Calibri" w:hAnsi="Calibri" w:cs="Calibri"/>
                <w:color w:val="000000"/>
                <w:sz w:val="22"/>
                <w:szCs w:val="22"/>
              </w:rPr>
              <w:tab/>
              <w:t>Redni broj nabavke</w:t>
            </w:r>
            <w:r w:rsidR="00C74C47">
              <w:rPr>
                <w:rFonts w:ascii="Calibri" w:eastAsia="Calibri" w:hAnsi="Calibri" w:cs="Calibri"/>
                <w:color w:val="000000"/>
                <w:sz w:val="22"/>
                <w:szCs w:val="22"/>
              </w:rPr>
              <w:tab/>
              <w:t>4</w:t>
            </w:r>
          </w:hyperlink>
        </w:p>
        <w:p w:rsidR="00567A68" w:rsidRDefault="00663758">
          <w:pPr>
            <w:pBdr>
              <w:top w:val="nil"/>
              <w:left w:val="nil"/>
              <w:bottom w:val="nil"/>
              <w:right w:val="nil"/>
              <w:between w:val="nil"/>
            </w:pBdr>
            <w:tabs>
              <w:tab w:val="left" w:pos="440"/>
              <w:tab w:val="right" w:pos="9062"/>
            </w:tabs>
            <w:spacing w:after="100" w:line="276" w:lineRule="auto"/>
            <w:rPr>
              <w:rFonts w:ascii="Calibri" w:eastAsia="Calibri" w:hAnsi="Calibri" w:cs="Calibri"/>
              <w:color w:val="000000"/>
              <w:sz w:val="22"/>
              <w:szCs w:val="22"/>
            </w:rPr>
          </w:pPr>
          <w:hyperlink w:anchor="_3dy6vkm">
            <w:r w:rsidR="00C74C47">
              <w:rPr>
                <w:rFonts w:ascii="Calibri" w:eastAsia="Calibri" w:hAnsi="Calibri" w:cs="Calibri"/>
                <w:color w:val="000000"/>
                <w:sz w:val="22"/>
                <w:szCs w:val="22"/>
              </w:rPr>
              <w:t>5.</w:t>
            </w:r>
            <w:r w:rsidR="00C74C47">
              <w:rPr>
                <w:rFonts w:ascii="Calibri" w:eastAsia="Calibri" w:hAnsi="Calibri" w:cs="Calibri"/>
                <w:color w:val="000000"/>
                <w:sz w:val="22"/>
                <w:szCs w:val="22"/>
              </w:rPr>
              <w:tab/>
              <w:t>Podaci o postupku javne nabavke</w:t>
            </w:r>
            <w:r w:rsidR="00C74C47">
              <w:rPr>
                <w:rFonts w:ascii="Calibri" w:eastAsia="Calibri" w:hAnsi="Calibri" w:cs="Calibri"/>
                <w:color w:val="000000"/>
                <w:sz w:val="22"/>
                <w:szCs w:val="22"/>
              </w:rPr>
              <w:tab/>
              <w:t>4</w:t>
            </w:r>
          </w:hyperlink>
        </w:p>
        <w:p w:rsidR="00567A68" w:rsidRDefault="00663758">
          <w:pPr>
            <w:pBdr>
              <w:top w:val="nil"/>
              <w:left w:val="nil"/>
              <w:bottom w:val="nil"/>
              <w:right w:val="nil"/>
              <w:between w:val="nil"/>
            </w:pBdr>
            <w:tabs>
              <w:tab w:val="left" w:pos="440"/>
              <w:tab w:val="right" w:pos="9062"/>
            </w:tabs>
            <w:spacing w:after="100" w:line="276" w:lineRule="auto"/>
            <w:rPr>
              <w:rFonts w:ascii="Calibri" w:eastAsia="Calibri" w:hAnsi="Calibri" w:cs="Calibri"/>
              <w:color w:val="000000"/>
              <w:sz w:val="22"/>
              <w:szCs w:val="22"/>
            </w:rPr>
          </w:pPr>
          <w:hyperlink w:anchor="_1t3h5sf">
            <w:r w:rsidR="00C74C47">
              <w:rPr>
                <w:rFonts w:ascii="Calibri" w:eastAsia="Calibri" w:hAnsi="Calibri" w:cs="Calibri"/>
                <w:color w:val="000000"/>
                <w:sz w:val="22"/>
                <w:szCs w:val="22"/>
              </w:rPr>
              <w:t>6.</w:t>
            </w:r>
            <w:r w:rsidR="00C74C47">
              <w:rPr>
                <w:rFonts w:ascii="Calibri" w:eastAsia="Calibri" w:hAnsi="Calibri" w:cs="Calibri"/>
                <w:color w:val="000000"/>
                <w:sz w:val="22"/>
                <w:szCs w:val="22"/>
              </w:rPr>
              <w:tab/>
              <w:t>Da li će se ovom postupku nabavke primjenjivati e-aukcija</w:t>
            </w:r>
            <w:r w:rsidR="00C74C47">
              <w:rPr>
                <w:rFonts w:ascii="Calibri" w:eastAsia="Calibri" w:hAnsi="Calibri" w:cs="Calibri"/>
                <w:color w:val="000000"/>
                <w:sz w:val="22"/>
                <w:szCs w:val="22"/>
              </w:rPr>
              <w:tab/>
              <w:t>5</w:t>
            </w:r>
          </w:hyperlink>
        </w:p>
        <w:p w:rsidR="00567A68" w:rsidRDefault="00663758">
          <w:pPr>
            <w:pBdr>
              <w:top w:val="nil"/>
              <w:left w:val="nil"/>
              <w:bottom w:val="nil"/>
              <w:right w:val="nil"/>
              <w:between w:val="nil"/>
            </w:pBdr>
            <w:tabs>
              <w:tab w:val="right" w:pos="9062"/>
            </w:tabs>
            <w:spacing w:after="100" w:line="276" w:lineRule="auto"/>
            <w:rPr>
              <w:rFonts w:ascii="Calibri" w:eastAsia="Calibri" w:hAnsi="Calibri" w:cs="Calibri"/>
              <w:color w:val="000000"/>
              <w:sz w:val="22"/>
              <w:szCs w:val="22"/>
            </w:rPr>
          </w:pPr>
          <w:hyperlink w:anchor="_4d34og8">
            <w:r w:rsidR="00C74C47">
              <w:rPr>
                <w:rFonts w:ascii="Calibri" w:eastAsia="Calibri" w:hAnsi="Calibri" w:cs="Calibri"/>
                <w:color w:val="000000"/>
                <w:sz w:val="22"/>
                <w:szCs w:val="22"/>
              </w:rPr>
              <w:t>PODACI O PREDMETU NABAVKE</w:t>
            </w:r>
            <w:r w:rsidR="00C74C47">
              <w:rPr>
                <w:rFonts w:ascii="Calibri" w:eastAsia="Calibri" w:hAnsi="Calibri" w:cs="Calibri"/>
                <w:color w:val="000000"/>
                <w:sz w:val="22"/>
                <w:szCs w:val="22"/>
              </w:rPr>
              <w:tab/>
              <w:t>5</w:t>
            </w:r>
          </w:hyperlink>
        </w:p>
        <w:p w:rsidR="00567A68" w:rsidRDefault="00663758">
          <w:pPr>
            <w:pBdr>
              <w:top w:val="nil"/>
              <w:left w:val="nil"/>
              <w:bottom w:val="nil"/>
              <w:right w:val="nil"/>
              <w:between w:val="nil"/>
            </w:pBdr>
            <w:tabs>
              <w:tab w:val="left" w:pos="440"/>
              <w:tab w:val="right" w:pos="9062"/>
            </w:tabs>
            <w:spacing w:after="100" w:line="276" w:lineRule="auto"/>
            <w:rPr>
              <w:rFonts w:ascii="Calibri" w:eastAsia="Calibri" w:hAnsi="Calibri" w:cs="Calibri"/>
              <w:color w:val="000000"/>
              <w:sz w:val="22"/>
              <w:szCs w:val="22"/>
            </w:rPr>
          </w:pPr>
          <w:hyperlink w:anchor="_2s8eyo1">
            <w:r w:rsidR="00C74C47">
              <w:rPr>
                <w:rFonts w:ascii="Calibri" w:eastAsia="Calibri" w:hAnsi="Calibri" w:cs="Calibri"/>
                <w:color w:val="000000"/>
                <w:sz w:val="22"/>
                <w:szCs w:val="22"/>
              </w:rPr>
              <w:t>7.</w:t>
            </w:r>
            <w:r w:rsidR="00C74C47">
              <w:rPr>
                <w:rFonts w:ascii="Calibri" w:eastAsia="Calibri" w:hAnsi="Calibri" w:cs="Calibri"/>
                <w:color w:val="000000"/>
                <w:sz w:val="22"/>
                <w:szCs w:val="22"/>
              </w:rPr>
              <w:tab/>
              <w:t>Opis predmeta nabavke</w:t>
            </w:r>
            <w:r w:rsidR="00C74C47">
              <w:rPr>
                <w:rFonts w:ascii="Calibri" w:eastAsia="Calibri" w:hAnsi="Calibri" w:cs="Calibri"/>
                <w:color w:val="000000"/>
                <w:sz w:val="22"/>
                <w:szCs w:val="22"/>
              </w:rPr>
              <w:tab/>
              <w:t>5</w:t>
            </w:r>
          </w:hyperlink>
        </w:p>
        <w:p w:rsidR="00567A68" w:rsidRDefault="00663758">
          <w:pPr>
            <w:pBdr>
              <w:top w:val="nil"/>
              <w:left w:val="nil"/>
              <w:bottom w:val="nil"/>
              <w:right w:val="nil"/>
              <w:between w:val="nil"/>
            </w:pBdr>
            <w:tabs>
              <w:tab w:val="left" w:pos="440"/>
              <w:tab w:val="right" w:pos="9062"/>
            </w:tabs>
            <w:spacing w:after="100" w:line="276" w:lineRule="auto"/>
            <w:rPr>
              <w:rFonts w:ascii="Calibri" w:eastAsia="Calibri" w:hAnsi="Calibri" w:cs="Calibri"/>
              <w:color w:val="000000"/>
              <w:sz w:val="22"/>
              <w:szCs w:val="22"/>
            </w:rPr>
          </w:pPr>
          <w:hyperlink w:anchor="_17dp8vu">
            <w:r w:rsidR="00C74C47">
              <w:rPr>
                <w:rFonts w:ascii="Calibri" w:eastAsia="Calibri" w:hAnsi="Calibri" w:cs="Calibri"/>
                <w:color w:val="000000"/>
                <w:sz w:val="22"/>
                <w:szCs w:val="22"/>
              </w:rPr>
              <w:t>8.</w:t>
            </w:r>
            <w:r w:rsidR="00C74C47">
              <w:rPr>
                <w:rFonts w:ascii="Calibri" w:eastAsia="Calibri" w:hAnsi="Calibri" w:cs="Calibri"/>
                <w:color w:val="000000"/>
                <w:sz w:val="22"/>
                <w:szCs w:val="22"/>
              </w:rPr>
              <w:tab/>
              <w:t>Opis i oznaka robe</w:t>
            </w:r>
            <w:r w:rsidR="00C74C47">
              <w:rPr>
                <w:rFonts w:ascii="Calibri" w:eastAsia="Calibri" w:hAnsi="Calibri" w:cs="Calibri"/>
                <w:color w:val="000000"/>
                <w:sz w:val="22"/>
                <w:szCs w:val="22"/>
              </w:rPr>
              <w:tab/>
              <w:t>5</w:t>
            </w:r>
          </w:hyperlink>
        </w:p>
        <w:p w:rsidR="00567A68" w:rsidRDefault="00663758">
          <w:pPr>
            <w:pBdr>
              <w:top w:val="nil"/>
              <w:left w:val="nil"/>
              <w:bottom w:val="nil"/>
              <w:right w:val="nil"/>
              <w:between w:val="nil"/>
            </w:pBdr>
            <w:tabs>
              <w:tab w:val="left" w:pos="440"/>
              <w:tab w:val="right" w:pos="9062"/>
            </w:tabs>
            <w:spacing w:after="100" w:line="276" w:lineRule="auto"/>
            <w:rPr>
              <w:rFonts w:ascii="Calibri" w:eastAsia="Calibri" w:hAnsi="Calibri" w:cs="Calibri"/>
              <w:color w:val="000000"/>
              <w:sz w:val="22"/>
              <w:szCs w:val="22"/>
            </w:rPr>
          </w:pPr>
          <w:hyperlink w:anchor="_3rdcrjn">
            <w:r w:rsidR="00C74C47">
              <w:rPr>
                <w:rFonts w:ascii="Calibri" w:eastAsia="Calibri" w:hAnsi="Calibri" w:cs="Calibri"/>
                <w:color w:val="000000"/>
                <w:sz w:val="22"/>
                <w:szCs w:val="22"/>
              </w:rPr>
              <w:t>9.</w:t>
            </w:r>
            <w:r w:rsidR="00C74C47">
              <w:rPr>
                <w:rFonts w:ascii="Calibri" w:eastAsia="Calibri" w:hAnsi="Calibri" w:cs="Calibri"/>
                <w:color w:val="000000"/>
                <w:sz w:val="22"/>
                <w:szCs w:val="22"/>
              </w:rPr>
              <w:tab/>
              <w:t>Količina predmeta nabavke</w:t>
            </w:r>
            <w:r w:rsidR="00C74C47">
              <w:rPr>
                <w:rFonts w:ascii="Calibri" w:eastAsia="Calibri" w:hAnsi="Calibri" w:cs="Calibri"/>
                <w:color w:val="000000"/>
                <w:sz w:val="22"/>
                <w:szCs w:val="22"/>
              </w:rPr>
              <w:tab/>
              <w:t>5</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6in1rg">
            <w:r w:rsidR="00C74C47">
              <w:rPr>
                <w:rFonts w:ascii="Calibri" w:eastAsia="Calibri" w:hAnsi="Calibri" w:cs="Calibri"/>
                <w:color w:val="000000"/>
                <w:sz w:val="22"/>
                <w:szCs w:val="22"/>
              </w:rPr>
              <w:t>10.</w:t>
            </w:r>
            <w:r w:rsidR="00C74C47">
              <w:rPr>
                <w:rFonts w:ascii="Calibri" w:eastAsia="Calibri" w:hAnsi="Calibri" w:cs="Calibri"/>
                <w:color w:val="000000"/>
                <w:sz w:val="22"/>
                <w:szCs w:val="22"/>
              </w:rPr>
              <w:tab/>
              <w:t>Tehničke specifikacije</w:t>
            </w:r>
            <w:r w:rsidR="00C74C47">
              <w:rPr>
                <w:rFonts w:ascii="Calibri" w:eastAsia="Calibri" w:hAnsi="Calibri" w:cs="Calibri"/>
                <w:color w:val="000000"/>
                <w:sz w:val="22"/>
                <w:szCs w:val="22"/>
              </w:rPr>
              <w:tab/>
              <w:t>5</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lnxbz9">
            <w:r w:rsidR="00C74C47">
              <w:rPr>
                <w:rFonts w:ascii="Calibri" w:eastAsia="Calibri" w:hAnsi="Calibri" w:cs="Calibri"/>
                <w:color w:val="000000"/>
                <w:sz w:val="22"/>
                <w:szCs w:val="22"/>
              </w:rPr>
              <w:t>11.</w:t>
            </w:r>
            <w:r w:rsidR="00C74C47">
              <w:rPr>
                <w:rFonts w:ascii="Calibri" w:eastAsia="Calibri" w:hAnsi="Calibri" w:cs="Calibri"/>
                <w:color w:val="000000"/>
                <w:sz w:val="22"/>
                <w:szCs w:val="22"/>
              </w:rPr>
              <w:tab/>
              <w:t>Mjesto isporuke roba</w:t>
            </w:r>
            <w:r w:rsidR="00C74C47">
              <w:rPr>
                <w:rFonts w:ascii="Calibri" w:eastAsia="Calibri" w:hAnsi="Calibri" w:cs="Calibri"/>
                <w:color w:val="000000"/>
                <w:sz w:val="22"/>
                <w:szCs w:val="22"/>
              </w:rPr>
              <w:tab/>
              <w:t>7</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35nkun2">
            <w:r w:rsidR="00C74C47">
              <w:rPr>
                <w:rFonts w:ascii="Calibri" w:eastAsia="Calibri" w:hAnsi="Calibri" w:cs="Calibri"/>
                <w:color w:val="000000"/>
                <w:sz w:val="22"/>
                <w:szCs w:val="22"/>
              </w:rPr>
              <w:t>12.</w:t>
            </w:r>
            <w:r w:rsidR="00C74C47">
              <w:rPr>
                <w:rFonts w:ascii="Calibri" w:eastAsia="Calibri" w:hAnsi="Calibri" w:cs="Calibri"/>
                <w:color w:val="000000"/>
                <w:sz w:val="22"/>
                <w:szCs w:val="22"/>
              </w:rPr>
              <w:tab/>
              <w:t>Rok isporuke roba</w:t>
            </w:r>
            <w:r w:rsidR="00C74C47">
              <w:rPr>
                <w:rFonts w:ascii="Calibri" w:eastAsia="Calibri" w:hAnsi="Calibri" w:cs="Calibri"/>
                <w:color w:val="000000"/>
                <w:sz w:val="22"/>
                <w:szCs w:val="22"/>
              </w:rPr>
              <w:tab/>
              <w:t>8</w:t>
            </w:r>
          </w:hyperlink>
        </w:p>
        <w:p w:rsidR="00567A68" w:rsidRDefault="00663758">
          <w:pPr>
            <w:pBdr>
              <w:top w:val="nil"/>
              <w:left w:val="nil"/>
              <w:bottom w:val="nil"/>
              <w:right w:val="nil"/>
              <w:between w:val="nil"/>
            </w:pBdr>
            <w:tabs>
              <w:tab w:val="right" w:pos="9062"/>
            </w:tabs>
            <w:spacing w:after="100" w:line="276" w:lineRule="auto"/>
            <w:rPr>
              <w:rFonts w:ascii="Calibri" w:eastAsia="Calibri" w:hAnsi="Calibri" w:cs="Calibri"/>
              <w:color w:val="000000"/>
              <w:sz w:val="22"/>
              <w:szCs w:val="22"/>
            </w:rPr>
          </w:pPr>
          <w:hyperlink w:anchor="_1ksv4uv">
            <w:r w:rsidR="00C74C47">
              <w:rPr>
                <w:rFonts w:ascii="Calibri" w:eastAsia="Calibri" w:hAnsi="Calibri" w:cs="Calibri"/>
                <w:color w:val="000000"/>
                <w:sz w:val="22"/>
                <w:szCs w:val="22"/>
              </w:rPr>
              <w:t>USLOVI KVALIFIKACIJE</w:t>
            </w:r>
            <w:r w:rsidR="00C74C47">
              <w:rPr>
                <w:rFonts w:ascii="Calibri" w:eastAsia="Calibri" w:hAnsi="Calibri" w:cs="Calibri"/>
                <w:color w:val="000000"/>
                <w:sz w:val="22"/>
                <w:szCs w:val="22"/>
              </w:rPr>
              <w:tab/>
              <w:t>8</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44sinio">
            <w:r w:rsidR="00C74C47">
              <w:rPr>
                <w:rFonts w:ascii="Calibri" w:eastAsia="Calibri" w:hAnsi="Calibri" w:cs="Calibri"/>
                <w:color w:val="000000"/>
                <w:sz w:val="22"/>
                <w:szCs w:val="22"/>
              </w:rPr>
              <w:t>13.</w:t>
            </w:r>
            <w:r w:rsidR="00C74C47">
              <w:rPr>
                <w:rFonts w:ascii="Calibri" w:eastAsia="Calibri" w:hAnsi="Calibri" w:cs="Calibri"/>
                <w:color w:val="000000"/>
                <w:sz w:val="22"/>
                <w:szCs w:val="22"/>
              </w:rPr>
              <w:tab/>
              <w:t>Lična sposobnost ponuđača (čl. 45. ZJN)</w:t>
            </w:r>
            <w:r w:rsidR="00C74C47">
              <w:rPr>
                <w:rFonts w:ascii="Calibri" w:eastAsia="Calibri" w:hAnsi="Calibri" w:cs="Calibri"/>
                <w:color w:val="000000"/>
                <w:sz w:val="22"/>
                <w:szCs w:val="22"/>
              </w:rPr>
              <w:tab/>
              <w:t>8</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jxsxqh">
            <w:r w:rsidR="00C74C47">
              <w:rPr>
                <w:rFonts w:ascii="Calibri" w:eastAsia="Calibri" w:hAnsi="Calibri" w:cs="Calibri"/>
                <w:color w:val="000000"/>
                <w:sz w:val="22"/>
                <w:szCs w:val="22"/>
              </w:rPr>
              <w:t>14.</w:t>
            </w:r>
            <w:r w:rsidR="00C74C47">
              <w:rPr>
                <w:rFonts w:ascii="Calibri" w:eastAsia="Calibri" w:hAnsi="Calibri" w:cs="Calibri"/>
                <w:color w:val="000000"/>
                <w:sz w:val="22"/>
                <w:szCs w:val="22"/>
              </w:rPr>
              <w:tab/>
              <w:t>Ostali uslovi za kvalifikaciju</w:t>
            </w:r>
            <w:r w:rsidR="00C74C47">
              <w:rPr>
                <w:rFonts w:ascii="Calibri" w:eastAsia="Calibri" w:hAnsi="Calibri" w:cs="Calibri"/>
                <w:color w:val="000000"/>
                <w:sz w:val="22"/>
                <w:szCs w:val="22"/>
              </w:rPr>
              <w:tab/>
              <w:t>10</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z337ya">
            <w:r w:rsidR="00C74C47">
              <w:rPr>
                <w:rFonts w:ascii="Calibri" w:eastAsia="Calibri" w:hAnsi="Calibri" w:cs="Calibri"/>
                <w:color w:val="000000"/>
                <w:sz w:val="22"/>
                <w:szCs w:val="22"/>
              </w:rPr>
              <w:t>14.1. Sposobnost obavljanja profesionalne djelatnosti (prema čl. 46. ZJN)</w:t>
            </w:r>
            <w:r w:rsidR="00C74C47">
              <w:rPr>
                <w:rFonts w:ascii="Calibri" w:eastAsia="Calibri" w:hAnsi="Calibri" w:cs="Calibri"/>
                <w:color w:val="000000"/>
                <w:sz w:val="22"/>
                <w:szCs w:val="22"/>
              </w:rPr>
              <w:tab/>
              <w:t>10</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3j2qqm3">
            <w:r w:rsidR="00C74C47">
              <w:rPr>
                <w:rFonts w:ascii="Calibri" w:eastAsia="Calibri" w:hAnsi="Calibri" w:cs="Calibri"/>
                <w:color w:val="000000"/>
                <w:sz w:val="22"/>
                <w:szCs w:val="22"/>
              </w:rPr>
              <w:t>14.2. Ekonomska i finansijska sposobnost ponuđača (prema čl. 47. ZJN)</w:t>
            </w:r>
            <w:r w:rsidR="00C74C47">
              <w:rPr>
                <w:rFonts w:ascii="Calibri" w:eastAsia="Calibri" w:hAnsi="Calibri" w:cs="Calibri"/>
                <w:color w:val="000000"/>
                <w:sz w:val="22"/>
                <w:szCs w:val="22"/>
              </w:rPr>
              <w:tab/>
              <w:t>11</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1y810tw">
            <w:r w:rsidR="00C74C47">
              <w:rPr>
                <w:rFonts w:ascii="Calibri" w:eastAsia="Calibri" w:hAnsi="Calibri" w:cs="Calibri"/>
                <w:color w:val="000000"/>
                <w:sz w:val="22"/>
                <w:szCs w:val="22"/>
              </w:rPr>
              <w:t>14.3. Tehnička i profesionalna sposobnost</w:t>
            </w:r>
            <w:r w:rsidR="00C74C47">
              <w:rPr>
                <w:rFonts w:ascii="Calibri" w:eastAsia="Calibri" w:hAnsi="Calibri" w:cs="Calibri"/>
                <w:color w:val="000000"/>
                <w:sz w:val="22"/>
                <w:szCs w:val="22"/>
              </w:rPr>
              <w:tab/>
              <w:t>11</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xcytpi">
            <w:r w:rsidR="00C74C47">
              <w:rPr>
                <w:rFonts w:ascii="Calibri" w:eastAsia="Calibri" w:hAnsi="Calibri" w:cs="Calibri"/>
                <w:color w:val="000000"/>
                <w:sz w:val="22"/>
                <w:szCs w:val="22"/>
              </w:rPr>
              <w:t>15.</w:t>
            </w:r>
            <w:r w:rsidR="00C74C47">
              <w:rPr>
                <w:rFonts w:ascii="Calibri" w:eastAsia="Calibri" w:hAnsi="Calibri" w:cs="Calibri"/>
                <w:color w:val="000000"/>
                <w:sz w:val="22"/>
                <w:szCs w:val="22"/>
              </w:rPr>
              <w:tab/>
              <w:t>Izjava iz člana 52. Zakona o javnim nabavkama</w:t>
            </w:r>
            <w:r w:rsidR="00C74C47">
              <w:rPr>
                <w:rFonts w:ascii="Calibri" w:eastAsia="Calibri" w:hAnsi="Calibri" w:cs="Calibri"/>
                <w:color w:val="000000"/>
                <w:sz w:val="22"/>
                <w:szCs w:val="22"/>
              </w:rPr>
              <w:tab/>
              <w:t>12</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1ci93xb">
            <w:r w:rsidR="00C74C47">
              <w:rPr>
                <w:rFonts w:ascii="Calibri" w:eastAsia="Calibri" w:hAnsi="Calibri" w:cs="Calibri"/>
                <w:color w:val="000000"/>
                <w:sz w:val="22"/>
                <w:szCs w:val="22"/>
              </w:rPr>
              <w:t>16.</w:t>
            </w:r>
            <w:r w:rsidR="00C74C47">
              <w:rPr>
                <w:rFonts w:ascii="Calibri" w:eastAsia="Calibri" w:hAnsi="Calibri" w:cs="Calibri"/>
                <w:color w:val="000000"/>
                <w:sz w:val="22"/>
                <w:szCs w:val="22"/>
              </w:rPr>
              <w:tab/>
              <w:t>Grupa ponuđača</w:t>
            </w:r>
            <w:r w:rsidR="00C74C47">
              <w:rPr>
                <w:rFonts w:ascii="Calibri" w:eastAsia="Calibri" w:hAnsi="Calibri" w:cs="Calibri"/>
                <w:color w:val="000000"/>
                <w:sz w:val="22"/>
                <w:szCs w:val="22"/>
              </w:rPr>
              <w:tab/>
              <w:t>12</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3whwml4">
            <w:r w:rsidR="00C74C47">
              <w:rPr>
                <w:rFonts w:ascii="Calibri" w:eastAsia="Calibri" w:hAnsi="Calibri" w:cs="Calibri"/>
                <w:color w:val="000000"/>
                <w:sz w:val="22"/>
                <w:szCs w:val="22"/>
              </w:rPr>
              <w:t>17.</w:t>
            </w:r>
            <w:r w:rsidR="00C74C47">
              <w:rPr>
                <w:rFonts w:ascii="Calibri" w:eastAsia="Calibri" w:hAnsi="Calibri" w:cs="Calibri"/>
                <w:color w:val="000000"/>
                <w:sz w:val="22"/>
                <w:szCs w:val="22"/>
              </w:rPr>
              <w:tab/>
              <w:t>Rok za dostavu dokaza o kvalifikovanosti od strane izabranog ponuđača</w:t>
            </w:r>
            <w:r w:rsidR="00C74C47">
              <w:rPr>
                <w:rFonts w:ascii="Calibri" w:eastAsia="Calibri" w:hAnsi="Calibri" w:cs="Calibri"/>
                <w:color w:val="000000"/>
                <w:sz w:val="22"/>
                <w:szCs w:val="22"/>
              </w:rPr>
              <w:tab/>
              <w:t>13</w:t>
            </w:r>
          </w:hyperlink>
        </w:p>
        <w:p w:rsidR="00567A68" w:rsidRDefault="00663758">
          <w:pPr>
            <w:pBdr>
              <w:top w:val="nil"/>
              <w:left w:val="nil"/>
              <w:bottom w:val="nil"/>
              <w:right w:val="nil"/>
              <w:between w:val="nil"/>
            </w:pBdr>
            <w:tabs>
              <w:tab w:val="right" w:pos="9062"/>
            </w:tabs>
            <w:spacing w:after="100" w:line="276" w:lineRule="auto"/>
            <w:rPr>
              <w:rFonts w:ascii="Calibri" w:eastAsia="Calibri" w:hAnsi="Calibri" w:cs="Calibri"/>
              <w:color w:val="000000"/>
              <w:sz w:val="22"/>
              <w:szCs w:val="22"/>
            </w:rPr>
          </w:pPr>
          <w:hyperlink w:anchor="_2bn6wsx">
            <w:r w:rsidR="00C74C47">
              <w:rPr>
                <w:rFonts w:ascii="Calibri" w:eastAsia="Calibri" w:hAnsi="Calibri" w:cs="Calibri"/>
                <w:color w:val="000000"/>
                <w:sz w:val="22"/>
                <w:szCs w:val="22"/>
              </w:rPr>
              <w:t>PODACI O PONUDI</w:t>
            </w:r>
            <w:r w:rsidR="00C74C47">
              <w:rPr>
                <w:rFonts w:ascii="Calibri" w:eastAsia="Calibri" w:hAnsi="Calibri" w:cs="Calibri"/>
                <w:color w:val="000000"/>
                <w:sz w:val="22"/>
                <w:szCs w:val="22"/>
              </w:rPr>
              <w:tab/>
              <w:t>14</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qsh70q">
            <w:r w:rsidR="00C74C47">
              <w:rPr>
                <w:rFonts w:ascii="Calibri" w:eastAsia="Calibri" w:hAnsi="Calibri" w:cs="Calibri"/>
                <w:color w:val="000000"/>
                <w:sz w:val="22"/>
                <w:szCs w:val="22"/>
              </w:rPr>
              <w:t>18.</w:t>
            </w:r>
            <w:r w:rsidR="00C74C47">
              <w:rPr>
                <w:rFonts w:ascii="Calibri" w:eastAsia="Calibri" w:hAnsi="Calibri" w:cs="Calibri"/>
                <w:color w:val="000000"/>
                <w:sz w:val="22"/>
                <w:szCs w:val="22"/>
              </w:rPr>
              <w:tab/>
              <w:t>Sadržaj ponude</w:t>
            </w:r>
            <w:r w:rsidR="00C74C47">
              <w:rPr>
                <w:rFonts w:ascii="Calibri" w:eastAsia="Calibri" w:hAnsi="Calibri" w:cs="Calibri"/>
                <w:color w:val="000000"/>
                <w:sz w:val="22"/>
                <w:szCs w:val="22"/>
              </w:rPr>
              <w:tab/>
              <w:t>14</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3as4poj">
            <w:r w:rsidR="00C74C47">
              <w:rPr>
                <w:rFonts w:ascii="Calibri" w:eastAsia="Calibri" w:hAnsi="Calibri" w:cs="Calibri"/>
                <w:color w:val="000000"/>
                <w:sz w:val="22"/>
                <w:szCs w:val="22"/>
              </w:rPr>
              <w:t>19.</w:t>
            </w:r>
            <w:r w:rsidR="00C74C47">
              <w:rPr>
                <w:rFonts w:ascii="Calibri" w:eastAsia="Calibri" w:hAnsi="Calibri" w:cs="Calibri"/>
                <w:color w:val="000000"/>
                <w:sz w:val="22"/>
                <w:szCs w:val="22"/>
              </w:rPr>
              <w:tab/>
              <w:t>Način pripreme ponude</w:t>
            </w:r>
            <w:r w:rsidR="00C74C47">
              <w:rPr>
                <w:rFonts w:ascii="Calibri" w:eastAsia="Calibri" w:hAnsi="Calibri" w:cs="Calibri"/>
                <w:color w:val="000000"/>
                <w:sz w:val="22"/>
                <w:szCs w:val="22"/>
              </w:rPr>
              <w:tab/>
              <w:t>15</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1pxezwc">
            <w:r w:rsidR="00C74C47">
              <w:rPr>
                <w:rFonts w:ascii="Calibri" w:eastAsia="Calibri" w:hAnsi="Calibri" w:cs="Calibri"/>
                <w:color w:val="000000"/>
                <w:sz w:val="22"/>
                <w:szCs w:val="22"/>
              </w:rPr>
              <w:t>20.</w:t>
            </w:r>
            <w:r w:rsidR="00C74C47">
              <w:rPr>
                <w:rFonts w:ascii="Calibri" w:eastAsia="Calibri" w:hAnsi="Calibri" w:cs="Calibri"/>
                <w:color w:val="000000"/>
                <w:sz w:val="22"/>
                <w:szCs w:val="22"/>
              </w:rPr>
              <w:tab/>
              <w:t>Čvrst uvez ponude</w:t>
            </w:r>
            <w:r w:rsidR="00C74C47">
              <w:rPr>
                <w:rFonts w:ascii="Calibri" w:eastAsia="Calibri" w:hAnsi="Calibri" w:cs="Calibri"/>
                <w:color w:val="000000"/>
                <w:sz w:val="22"/>
                <w:szCs w:val="22"/>
              </w:rPr>
              <w:tab/>
              <w:t>15</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1x0gk37">
            <w:r w:rsidR="00C74C47">
              <w:rPr>
                <w:rFonts w:ascii="Calibri" w:eastAsia="Calibri" w:hAnsi="Calibri" w:cs="Calibri"/>
                <w:color w:val="000000"/>
                <w:sz w:val="22"/>
                <w:szCs w:val="22"/>
              </w:rPr>
              <w:t>21.</w:t>
            </w:r>
            <w:r w:rsidR="00C74C47">
              <w:rPr>
                <w:rFonts w:ascii="Calibri" w:eastAsia="Calibri" w:hAnsi="Calibri" w:cs="Calibri"/>
                <w:color w:val="000000"/>
                <w:sz w:val="22"/>
                <w:szCs w:val="22"/>
              </w:rPr>
              <w:tab/>
              <w:t>Numerisanje ponude</w:t>
            </w:r>
            <w:r w:rsidR="00C74C47">
              <w:rPr>
                <w:rFonts w:ascii="Calibri" w:eastAsia="Calibri" w:hAnsi="Calibri" w:cs="Calibri"/>
                <w:color w:val="000000"/>
                <w:sz w:val="22"/>
                <w:szCs w:val="22"/>
              </w:rPr>
              <w:tab/>
              <w:t>16</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4h042r0">
            <w:r w:rsidR="00C74C47">
              <w:rPr>
                <w:rFonts w:ascii="Calibri" w:eastAsia="Calibri" w:hAnsi="Calibri" w:cs="Calibri"/>
                <w:color w:val="000000"/>
                <w:sz w:val="22"/>
                <w:szCs w:val="22"/>
              </w:rPr>
              <w:t>22.</w:t>
            </w:r>
            <w:r w:rsidR="00C74C47">
              <w:rPr>
                <w:rFonts w:ascii="Calibri" w:eastAsia="Calibri" w:hAnsi="Calibri" w:cs="Calibri"/>
                <w:color w:val="000000"/>
                <w:sz w:val="22"/>
                <w:szCs w:val="22"/>
              </w:rPr>
              <w:tab/>
              <w:t>Potpisivanje i ovjera ponude</w:t>
            </w:r>
            <w:r w:rsidR="00C74C47">
              <w:rPr>
                <w:rFonts w:ascii="Calibri" w:eastAsia="Calibri" w:hAnsi="Calibri" w:cs="Calibri"/>
                <w:color w:val="000000"/>
                <w:sz w:val="22"/>
                <w:szCs w:val="22"/>
              </w:rPr>
              <w:tab/>
              <w:t>16</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w5ecyt">
            <w:r w:rsidR="00C74C47">
              <w:rPr>
                <w:rFonts w:ascii="Calibri" w:eastAsia="Calibri" w:hAnsi="Calibri" w:cs="Calibri"/>
                <w:color w:val="000000"/>
                <w:sz w:val="22"/>
                <w:szCs w:val="22"/>
              </w:rPr>
              <w:t>23.</w:t>
            </w:r>
            <w:r w:rsidR="00C74C47">
              <w:rPr>
                <w:rFonts w:ascii="Calibri" w:eastAsia="Calibri" w:hAnsi="Calibri" w:cs="Calibri"/>
                <w:color w:val="000000"/>
                <w:sz w:val="22"/>
                <w:szCs w:val="22"/>
              </w:rPr>
              <w:tab/>
              <w:t>Ispravke u ponudi</w:t>
            </w:r>
            <w:r w:rsidR="00C74C47">
              <w:rPr>
                <w:rFonts w:ascii="Calibri" w:eastAsia="Calibri" w:hAnsi="Calibri" w:cs="Calibri"/>
                <w:color w:val="000000"/>
                <w:sz w:val="22"/>
                <w:szCs w:val="22"/>
              </w:rPr>
              <w:tab/>
              <w:t>16</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1baon6m">
            <w:r w:rsidR="00C74C47">
              <w:rPr>
                <w:rFonts w:ascii="Calibri" w:eastAsia="Calibri" w:hAnsi="Calibri" w:cs="Calibri"/>
                <w:color w:val="000000"/>
                <w:sz w:val="22"/>
                <w:szCs w:val="22"/>
              </w:rPr>
              <w:t>24.</w:t>
            </w:r>
            <w:r w:rsidR="00C74C47">
              <w:rPr>
                <w:rFonts w:ascii="Calibri" w:eastAsia="Calibri" w:hAnsi="Calibri" w:cs="Calibri"/>
                <w:color w:val="000000"/>
                <w:sz w:val="22"/>
                <w:szCs w:val="22"/>
              </w:rPr>
              <w:tab/>
              <w:t>Izmjena i dopuna ponude, povlačenje ponude</w:t>
            </w:r>
            <w:r w:rsidR="00C74C47">
              <w:rPr>
                <w:rFonts w:ascii="Calibri" w:eastAsia="Calibri" w:hAnsi="Calibri" w:cs="Calibri"/>
                <w:color w:val="000000"/>
                <w:sz w:val="22"/>
                <w:szCs w:val="22"/>
              </w:rPr>
              <w:tab/>
              <w:t>16</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3vac5uf">
            <w:r w:rsidR="00C74C47">
              <w:rPr>
                <w:rFonts w:ascii="Calibri" w:eastAsia="Calibri" w:hAnsi="Calibri" w:cs="Calibri"/>
                <w:color w:val="000000"/>
                <w:sz w:val="22"/>
                <w:szCs w:val="22"/>
              </w:rPr>
              <w:t>25.</w:t>
            </w:r>
            <w:r w:rsidR="00C74C47">
              <w:rPr>
                <w:rFonts w:ascii="Calibri" w:eastAsia="Calibri" w:hAnsi="Calibri" w:cs="Calibri"/>
                <w:color w:val="000000"/>
                <w:sz w:val="22"/>
                <w:szCs w:val="22"/>
              </w:rPr>
              <w:tab/>
              <w:t>Troškovi pripreme i dostavljanja ponuda</w:t>
            </w:r>
            <w:r w:rsidR="00C74C47">
              <w:rPr>
                <w:rFonts w:ascii="Calibri" w:eastAsia="Calibri" w:hAnsi="Calibri" w:cs="Calibri"/>
                <w:color w:val="000000"/>
                <w:sz w:val="22"/>
                <w:szCs w:val="22"/>
              </w:rPr>
              <w:tab/>
              <w:t>17</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ihv636">
            <w:r w:rsidR="00C74C47">
              <w:rPr>
                <w:rFonts w:ascii="Calibri" w:eastAsia="Calibri" w:hAnsi="Calibri" w:cs="Calibri"/>
                <w:color w:val="000000"/>
                <w:sz w:val="22"/>
                <w:szCs w:val="22"/>
              </w:rPr>
              <w:t>26.</w:t>
            </w:r>
            <w:r w:rsidR="00C74C47">
              <w:rPr>
                <w:rFonts w:ascii="Calibri" w:eastAsia="Calibri" w:hAnsi="Calibri" w:cs="Calibri"/>
                <w:color w:val="000000"/>
                <w:sz w:val="22"/>
                <w:szCs w:val="22"/>
              </w:rPr>
              <w:tab/>
              <w:t>Način dostavljanja ponude</w:t>
            </w:r>
            <w:r w:rsidR="00C74C47">
              <w:rPr>
                <w:rFonts w:ascii="Calibri" w:eastAsia="Calibri" w:hAnsi="Calibri" w:cs="Calibri"/>
                <w:color w:val="000000"/>
                <w:sz w:val="22"/>
                <w:szCs w:val="22"/>
              </w:rPr>
              <w:tab/>
              <w:t>17</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32hioqz">
            <w:r w:rsidR="00C74C47">
              <w:rPr>
                <w:rFonts w:ascii="Calibri" w:eastAsia="Calibri" w:hAnsi="Calibri" w:cs="Calibri"/>
                <w:color w:val="000000"/>
                <w:sz w:val="22"/>
                <w:szCs w:val="22"/>
              </w:rPr>
              <w:t>27.</w:t>
            </w:r>
            <w:r w:rsidR="00C74C47">
              <w:rPr>
                <w:rFonts w:ascii="Calibri" w:eastAsia="Calibri" w:hAnsi="Calibri" w:cs="Calibri"/>
                <w:color w:val="000000"/>
                <w:sz w:val="22"/>
                <w:szCs w:val="22"/>
              </w:rPr>
              <w:tab/>
              <w:t>Dopuštenost dostavljanja alternativne ponude</w:t>
            </w:r>
            <w:r w:rsidR="00C74C47">
              <w:rPr>
                <w:rFonts w:ascii="Calibri" w:eastAsia="Calibri" w:hAnsi="Calibri" w:cs="Calibri"/>
                <w:color w:val="000000"/>
                <w:sz w:val="22"/>
                <w:szCs w:val="22"/>
              </w:rPr>
              <w:tab/>
              <w:t>17</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1hmsyys">
            <w:r w:rsidR="00C74C47">
              <w:rPr>
                <w:rFonts w:ascii="Calibri" w:eastAsia="Calibri" w:hAnsi="Calibri" w:cs="Calibri"/>
                <w:color w:val="000000"/>
                <w:sz w:val="22"/>
                <w:szCs w:val="22"/>
              </w:rPr>
              <w:t>28.</w:t>
            </w:r>
            <w:r w:rsidR="00C74C47">
              <w:rPr>
                <w:rFonts w:ascii="Calibri" w:eastAsia="Calibri" w:hAnsi="Calibri" w:cs="Calibri"/>
                <w:color w:val="000000"/>
                <w:sz w:val="22"/>
                <w:szCs w:val="22"/>
              </w:rPr>
              <w:tab/>
              <w:t>Obrazac za cijenu ponude</w:t>
            </w:r>
            <w:r w:rsidR="00C74C47">
              <w:rPr>
                <w:rFonts w:ascii="Calibri" w:eastAsia="Calibri" w:hAnsi="Calibri" w:cs="Calibri"/>
                <w:color w:val="000000"/>
                <w:sz w:val="22"/>
                <w:szCs w:val="22"/>
              </w:rPr>
              <w:tab/>
              <w:t>17</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41mghml">
            <w:r w:rsidR="00C74C47">
              <w:rPr>
                <w:rFonts w:ascii="Calibri" w:eastAsia="Calibri" w:hAnsi="Calibri" w:cs="Calibri"/>
                <w:color w:val="000000"/>
                <w:sz w:val="22"/>
                <w:szCs w:val="22"/>
              </w:rPr>
              <w:t>29.</w:t>
            </w:r>
            <w:r w:rsidR="00C74C47">
              <w:rPr>
                <w:rFonts w:ascii="Calibri" w:eastAsia="Calibri" w:hAnsi="Calibri" w:cs="Calibri"/>
                <w:color w:val="000000"/>
                <w:sz w:val="22"/>
                <w:szCs w:val="22"/>
              </w:rPr>
              <w:tab/>
              <w:t>Način određivanja cijene</w:t>
            </w:r>
            <w:r w:rsidR="00C74C47">
              <w:rPr>
                <w:rFonts w:ascii="Calibri" w:eastAsia="Calibri" w:hAnsi="Calibri" w:cs="Calibri"/>
                <w:color w:val="000000"/>
                <w:sz w:val="22"/>
                <w:szCs w:val="22"/>
              </w:rPr>
              <w:tab/>
              <w:t>18</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grqrue">
            <w:r w:rsidR="00C74C47">
              <w:rPr>
                <w:rFonts w:ascii="Calibri" w:eastAsia="Calibri" w:hAnsi="Calibri" w:cs="Calibri"/>
                <w:color w:val="000000"/>
                <w:sz w:val="22"/>
                <w:szCs w:val="22"/>
              </w:rPr>
              <w:t>30.</w:t>
            </w:r>
            <w:r w:rsidR="00C74C47">
              <w:rPr>
                <w:rFonts w:ascii="Calibri" w:eastAsia="Calibri" w:hAnsi="Calibri" w:cs="Calibri"/>
                <w:color w:val="000000"/>
                <w:sz w:val="22"/>
                <w:szCs w:val="22"/>
              </w:rPr>
              <w:tab/>
              <w:t>Valuta ponude</w:t>
            </w:r>
            <w:r w:rsidR="00C74C47">
              <w:rPr>
                <w:rFonts w:ascii="Calibri" w:eastAsia="Calibri" w:hAnsi="Calibri" w:cs="Calibri"/>
                <w:color w:val="000000"/>
                <w:sz w:val="22"/>
                <w:szCs w:val="22"/>
              </w:rPr>
              <w:tab/>
              <w:t>18</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vx1227">
            <w:r w:rsidR="00C74C47">
              <w:rPr>
                <w:rFonts w:ascii="Calibri" w:eastAsia="Calibri" w:hAnsi="Calibri" w:cs="Calibri"/>
                <w:color w:val="000000"/>
                <w:sz w:val="22"/>
                <w:szCs w:val="22"/>
              </w:rPr>
              <w:t>31.</w:t>
            </w:r>
            <w:r w:rsidR="00C74C47">
              <w:rPr>
                <w:rFonts w:ascii="Calibri" w:eastAsia="Calibri" w:hAnsi="Calibri" w:cs="Calibri"/>
                <w:color w:val="000000"/>
                <w:sz w:val="22"/>
                <w:szCs w:val="22"/>
              </w:rPr>
              <w:tab/>
              <w:t>Kriterij za dodjelu ugovora</w:t>
            </w:r>
            <w:r w:rsidR="00C74C47">
              <w:rPr>
                <w:rFonts w:ascii="Calibri" w:eastAsia="Calibri" w:hAnsi="Calibri" w:cs="Calibri"/>
                <w:color w:val="000000"/>
                <w:sz w:val="22"/>
                <w:szCs w:val="22"/>
              </w:rPr>
              <w:tab/>
              <w:t>18</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3fwokq0">
            <w:r w:rsidR="00C74C47">
              <w:rPr>
                <w:rFonts w:ascii="Calibri" w:eastAsia="Calibri" w:hAnsi="Calibri" w:cs="Calibri"/>
                <w:color w:val="000000"/>
                <w:sz w:val="22"/>
                <w:szCs w:val="22"/>
              </w:rPr>
              <w:t>31.1. Kriterij 1. Cijena</w:t>
            </w:r>
            <w:r w:rsidR="00C74C47">
              <w:rPr>
                <w:rFonts w:ascii="Calibri" w:eastAsia="Calibri" w:hAnsi="Calibri" w:cs="Calibri"/>
                <w:color w:val="000000"/>
                <w:sz w:val="22"/>
                <w:szCs w:val="22"/>
              </w:rPr>
              <w:tab/>
              <w:t>19</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1v1yuxt">
            <w:r w:rsidR="00C74C47">
              <w:rPr>
                <w:rFonts w:ascii="Calibri" w:eastAsia="Calibri" w:hAnsi="Calibri" w:cs="Calibri"/>
                <w:color w:val="000000"/>
                <w:sz w:val="22"/>
                <w:szCs w:val="22"/>
              </w:rPr>
              <w:t>31.2. Kriterij 2. Vrijeme odaziva na servisnu intervenciju</w:t>
            </w:r>
            <w:r w:rsidR="00C74C47">
              <w:rPr>
                <w:rFonts w:ascii="Calibri" w:eastAsia="Calibri" w:hAnsi="Calibri" w:cs="Calibri"/>
                <w:color w:val="000000"/>
                <w:sz w:val="22"/>
                <w:szCs w:val="22"/>
              </w:rPr>
              <w:tab/>
              <w:t>19</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4f1mdlm">
            <w:r w:rsidR="00C74C47">
              <w:rPr>
                <w:rFonts w:ascii="Calibri" w:eastAsia="Calibri" w:hAnsi="Calibri" w:cs="Calibri"/>
                <w:color w:val="000000"/>
                <w:sz w:val="22"/>
                <w:szCs w:val="22"/>
              </w:rPr>
              <w:t>31.3. Kriterij 3. Pređeni km</w:t>
            </w:r>
            <w:r w:rsidR="00C74C47">
              <w:rPr>
                <w:rFonts w:ascii="Calibri" w:eastAsia="Calibri" w:hAnsi="Calibri" w:cs="Calibri"/>
                <w:color w:val="000000"/>
                <w:sz w:val="22"/>
                <w:szCs w:val="22"/>
              </w:rPr>
              <w:tab/>
              <w:t>19</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2u6wntf">
            <w:r w:rsidR="00C74C47">
              <w:rPr>
                <w:rFonts w:ascii="Calibri" w:eastAsia="Calibri" w:hAnsi="Calibri" w:cs="Calibri"/>
                <w:color w:val="000000"/>
                <w:sz w:val="22"/>
                <w:szCs w:val="22"/>
              </w:rPr>
              <w:t>31.4. Kriterij 4. Vrijeme isporuke</w:t>
            </w:r>
            <w:r w:rsidR="00C74C47">
              <w:rPr>
                <w:rFonts w:ascii="Calibri" w:eastAsia="Calibri" w:hAnsi="Calibri" w:cs="Calibri"/>
                <w:color w:val="000000"/>
                <w:sz w:val="22"/>
                <w:szCs w:val="22"/>
              </w:rPr>
              <w:tab/>
              <w:t>20</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19c6y18">
            <w:r w:rsidR="00C74C47">
              <w:rPr>
                <w:rFonts w:ascii="Calibri" w:eastAsia="Calibri" w:hAnsi="Calibri" w:cs="Calibri"/>
                <w:color w:val="000000"/>
                <w:sz w:val="22"/>
                <w:szCs w:val="22"/>
              </w:rPr>
              <w:t>32.</w:t>
            </w:r>
            <w:r w:rsidR="00C74C47">
              <w:rPr>
                <w:rFonts w:ascii="Calibri" w:eastAsia="Calibri" w:hAnsi="Calibri" w:cs="Calibri"/>
                <w:color w:val="000000"/>
                <w:sz w:val="22"/>
                <w:szCs w:val="22"/>
              </w:rPr>
              <w:tab/>
              <w:t>Jezik i pismo ponude</w:t>
            </w:r>
            <w:r w:rsidR="00C74C47">
              <w:rPr>
                <w:rFonts w:ascii="Calibri" w:eastAsia="Calibri" w:hAnsi="Calibri" w:cs="Calibri"/>
                <w:color w:val="000000"/>
                <w:sz w:val="22"/>
                <w:szCs w:val="22"/>
              </w:rPr>
              <w:tab/>
              <w:t>20</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3tbugp1">
            <w:r w:rsidR="00C74C47">
              <w:rPr>
                <w:rFonts w:ascii="Calibri" w:eastAsia="Calibri" w:hAnsi="Calibri" w:cs="Calibri"/>
                <w:color w:val="000000"/>
                <w:sz w:val="22"/>
                <w:szCs w:val="22"/>
              </w:rPr>
              <w:t>33.</w:t>
            </w:r>
            <w:r w:rsidR="00C74C47">
              <w:rPr>
                <w:rFonts w:ascii="Calibri" w:eastAsia="Calibri" w:hAnsi="Calibri" w:cs="Calibri"/>
                <w:color w:val="000000"/>
                <w:sz w:val="22"/>
                <w:szCs w:val="22"/>
              </w:rPr>
              <w:tab/>
              <w:t>Rok važenja ponude</w:t>
            </w:r>
            <w:r w:rsidR="00C74C47">
              <w:rPr>
                <w:rFonts w:ascii="Calibri" w:eastAsia="Calibri" w:hAnsi="Calibri" w:cs="Calibri"/>
                <w:color w:val="000000"/>
                <w:sz w:val="22"/>
                <w:szCs w:val="22"/>
              </w:rPr>
              <w:tab/>
              <w:t>21</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8h4qwu">
            <w:r w:rsidR="00C74C47">
              <w:rPr>
                <w:rFonts w:ascii="Calibri" w:eastAsia="Calibri" w:hAnsi="Calibri" w:cs="Calibri"/>
                <w:color w:val="000000"/>
                <w:sz w:val="22"/>
                <w:szCs w:val="22"/>
              </w:rPr>
              <w:t>34.</w:t>
            </w:r>
            <w:r w:rsidR="00C74C47">
              <w:rPr>
                <w:rFonts w:ascii="Calibri" w:eastAsia="Calibri" w:hAnsi="Calibri" w:cs="Calibri"/>
                <w:color w:val="000000"/>
                <w:sz w:val="22"/>
                <w:szCs w:val="22"/>
              </w:rPr>
              <w:tab/>
              <w:t>Nacrt ugovora</w:t>
            </w:r>
            <w:r w:rsidR="00C74C47">
              <w:rPr>
                <w:rFonts w:ascii="Calibri" w:eastAsia="Calibri" w:hAnsi="Calibri" w:cs="Calibri"/>
                <w:color w:val="000000"/>
                <w:sz w:val="22"/>
                <w:szCs w:val="22"/>
              </w:rPr>
              <w:tab/>
              <w:t>21</w:t>
            </w:r>
          </w:hyperlink>
        </w:p>
        <w:p w:rsidR="00567A68" w:rsidRDefault="00663758">
          <w:pPr>
            <w:pBdr>
              <w:top w:val="nil"/>
              <w:left w:val="nil"/>
              <w:bottom w:val="nil"/>
              <w:right w:val="nil"/>
              <w:between w:val="nil"/>
            </w:pBdr>
            <w:tabs>
              <w:tab w:val="right" w:pos="9062"/>
            </w:tabs>
            <w:spacing w:after="100" w:line="276" w:lineRule="auto"/>
            <w:rPr>
              <w:rFonts w:ascii="Calibri" w:eastAsia="Calibri" w:hAnsi="Calibri" w:cs="Calibri"/>
              <w:color w:val="000000"/>
              <w:sz w:val="22"/>
              <w:szCs w:val="22"/>
            </w:rPr>
          </w:pPr>
          <w:hyperlink w:anchor="_nmf14n">
            <w:r w:rsidR="00C74C47">
              <w:rPr>
                <w:rFonts w:ascii="Calibri" w:eastAsia="Calibri" w:hAnsi="Calibri" w:cs="Calibri"/>
                <w:color w:val="000000"/>
                <w:sz w:val="22"/>
                <w:szCs w:val="22"/>
              </w:rPr>
              <w:t>OSTALE ODREDBE</w:t>
            </w:r>
            <w:r w:rsidR="00C74C47">
              <w:rPr>
                <w:rFonts w:ascii="Calibri" w:eastAsia="Calibri" w:hAnsi="Calibri" w:cs="Calibri"/>
                <w:color w:val="000000"/>
                <w:sz w:val="22"/>
                <w:szCs w:val="22"/>
              </w:rPr>
              <w:tab/>
              <w:t>21</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37m2jsg">
            <w:r w:rsidR="00C74C47">
              <w:rPr>
                <w:rFonts w:ascii="Calibri" w:eastAsia="Calibri" w:hAnsi="Calibri" w:cs="Calibri"/>
                <w:color w:val="000000"/>
                <w:sz w:val="22"/>
                <w:szCs w:val="22"/>
              </w:rPr>
              <w:t>35.</w:t>
            </w:r>
            <w:r w:rsidR="00C74C47">
              <w:rPr>
                <w:rFonts w:ascii="Calibri" w:eastAsia="Calibri" w:hAnsi="Calibri" w:cs="Calibri"/>
                <w:color w:val="000000"/>
                <w:sz w:val="22"/>
                <w:szCs w:val="22"/>
              </w:rPr>
              <w:tab/>
              <w:t>Dostavljanje uzoraka uz ponudu</w:t>
            </w:r>
            <w:r w:rsidR="00C74C47">
              <w:rPr>
                <w:rFonts w:ascii="Calibri" w:eastAsia="Calibri" w:hAnsi="Calibri" w:cs="Calibri"/>
                <w:color w:val="000000"/>
                <w:sz w:val="22"/>
                <w:szCs w:val="22"/>
              </w:rPr>
              <w:tab/>
              <w:t>21</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1mrcu09">
            <w:r w:rsidR="00C74C47">
              <w:rPr>
                <w:rFonts w:ascii="Calibri" w:eastAsia="Calibri" w:hAnsi="Calibri" w:cs="Calibri"/>
                <w:color w:val="000000"/>
                <w:sz w:val="22"/>
                <w:szCs w:val="22"/>
              </w:rPr>
              <w:t>36.</w:t>
            </w:r>
            <w:r w:rsidR="00C74C47">
              <w:rPr>
                <w:rFonts w:ascii="Calibri" w:eastAsia="Calibri" w:hAnsi="Calibri" w:cs="Calibri"/>
                <w:color w:val="000000"/>
                <w:sz w:val="22"/>
                <w:szCs w:val="22"/>
              </w:rPr>
              <w:tab/>
              <w:t>Mjesto, datum i vrijeme prijema ponuda</w:t>
            </w:r>
            <w:r w:rsidR="00C74C47">
              <w:rPr>
                <w:rFonts w:ascii="Calibri" w:eastAsia="Calibri" w:hAnsi="Calibri" w:cs="Calibri"/>
                <w:color w:val="000000"/>
                <w:sz w:val="22"/>
                <w:szCs w:val="22"/>
              </w:rPr>
              <w:tab/>
              <w:t>21</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46r0co2">
            <w:r w:rsidR="00C74C47">
              <w:rPr>
                <w:rFonts w:ascii="Calibri" w:eastAsia="Calibri" w:hAnsi="Calibri" w:cs="Calibri"/>
                <w:color w:val="000000"/>
                <w:sz w:val="22"/>
                <w:szCs w:val="22"/>
              </w:rPr>
              <w:t>37.</w:t>
            </w:r>
            <w:r w:rsidR="00C74C47">
              <w:rPr>
                <w:rFonts w:ascii="Calibri" w:eastAsia="Calibri" w:hAnsi="Calibri" w:cs="Calibri"/>
                <w:color w:val="000000"/>
                <w:sz w:val="22"/>
                <w:szCs w:val="22"/>
              </w:rPr>
              <w:tab/>
              <w:t>Mjesto, datum i vrijeme otvaranja ponuda</w:t>
            </w:r>
            <w:r w:rsidR="00C74C47">
              <w:rPr>
                <w:rFonts w:ascii="Calibri" w:eastAsia="Calibri" w:hAnsi="Calibri" w:cs="Calibri"/>
                <w:color w:val="000000"/>
                <w:sz w:val="22"/>
                <w:szCs w:val="22"/>
              </w:rPr>
              <w:tab/>
              <w:t>21</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lwamvv">
            <w:r w:rsidR="00C74C47">
              <w:rPr>
                <w:rFonts w:ascii="Calibri" w:eastAsia="Calibri" w:hAnsi="Calibri" w:cs="Calibri"/>
                <w:color w:val="000000"/>
                <w:sz w:val="22"/>
                <w:szCs w:val="22"/>
              </w:rPr>
              <w:t>38.</w:t>
            </w:r>
            <w:r w:rsidR="00C74C47">
              <w:rPr>
                <w:rFonts w:ascii="Calibri" w:eastAsia="Calibri" w:hAnsi="Calibri" w:cs="Calibri"/>
                <w:color w:val="000000"/>
                <w:sz w:val="22"/>
                <w:szCs w:val="22"/>
              </w:rPr>
              <w:tab/>
              <w:t>Podugovaranje</w:t>
            </w:r>
            <w:r w:rsidR="00C74C47">
              <w:rPr>
                <w:rFonts w:ascii="Calibri" w:eastAsia="Calibri" w:hAnsi="Calibri" w:cs="Calibri"/>
                <w:color w:val="000000"/>
                <w:sz w:val="22"/>
                <w:szCs w:val="22"/>
              </w:rPr>
              <w:tab/>
              <w:t>22</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111kx3o">
            <w:r w:rsidR="00C74C47">
              <w:rPr>
                <w:rFonts w:ascii="Calibri" w:eastAsia="Calibri" w:hAnsi="Calibri" w:cs="Calibri"/>
                <w:color w:val="000000"/>
                <w:sz w:val="22"/>
                <w:szCs w:val="22"/>
              </w:rPr>
              <w:t>39.</w:t>
            </w:r>
            <w:r w:rsidR="00C74C47">
              <w:rPr>
                <w:rFonts w:ascii="Calibri" w:eastAsia="Calibri" w:hAnsi="Calibri" w:cs="Calibri"/>
                <w:color w:val="000000"/>
                <w:sz w:val="22"/>
                <w:szCs w:val="22"/>
              </w:rPr>
              <w:tab/>
              <w:t>Rok za donošenje odluke o izboru</w:t>
            </w:r>
            <w:r w:rsidR="00C74C47">
              <w:rPr>
                <w:rFonts w:ascii="Calibri" w:eastAsia="Calibri" w:hAnsi="Calibri" w:cs="Calibri"/>
                <w:color w:val="000000"/>
                <w:sz w:val="22"/>
                <w:szCs w:val="22"/>
              </w:rPr>
              <w:tab/>
              <w:t>23</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3l18frh">
            <w:r w:rsidR="00C74C47">
              <w:rPr>
                <w:rFonts w:ascii="Calibri" w:eastAsia="Calibri" w:hAnsi="Calibri" w:cs="Calibri"/>
                <w:color w:val="000000"/>
                <w:sz w:val="22"/>
                <w:szCs w:val="22"/>
              </w:rPr>
              <w:t>40.</w:t>
            </w:r>
            <w:r w:rsidR="00C74C47">
              <w:rPr>
                <w:rFonts w:ascii="Calibri" w:eastAsia="Calibri" w:hAnsi="Calibri" w:cs="Calibri"/>
                <w:color w:val="000000"/>
                <w:sz w:val="22"/>
                <w:szCs w:val="22"/>
              </w:rPr>
              <w:tab/>
              <w:t>Rok, način i uslovi plaćanja</w:t>
            </w:r>
            <w:r w:rsidR="00C74C47">
              <w:rPr>
                <w:rFonts w:ascii="Calibri" w:eastAsia="Calibri" w:hAnsi="Calibri" w:cs="Calibri"/>
                <w:color w:val="000000"/>
                <w:sz w:val="22"/>
                <w:szCs w:val="22"/>
              </w:rPr>
              <w:tab/>
              <w:t>23</w:t>
            </w:r>
          </w:hyperlink>
        </w:p>
        <w:p w:rsidR="00567A68" w:rsidRDefault="00663758">
          <w:pPr>
            <w:pBdr>
              <w:top w:val="nil"/>
              <w:left w:val="nil"/>
              <w:bottom w:val="nil"/>
              <w:right w:val="nil"/>
              <w:between w:val="nil"/>
            </w:pBdr>
            <w:tabs>
              <w:tab w:val="right" w:pos="9062"/>
            </w:tabs>
            <w:spacing w:after="100" w:line="276" w:lineRule="auto"/>
            <w:rPr>
              <w:rFonts w:ascii="Calibri" w:eastAsia="Calibri" w:hAnsi="Calibri" w:cs="Calibri"/>
              <w:color w:val="000000"/>
              <w:sz w:val="22"/>
              <w:szCs w:val="22"/>
            </w:rPr>
          </w:pPr>
          <w:hyperlink w:anchor="_206ipza">
            <w:r w:rsidR="00C74C47">
              <w:rPr>
                <w:rFonts w:ascii="Calibri" w:eastAsia="Calibri" w:hAnsi="Calibri" w:cs="Calibri"/>
                <w:color w:val="000000"/>
                <w:sz w:val="22"/>
                <w:szCs w:val="22"/>
              </w:rPr>
              <w:t>DODATNE INFORMACIJE</w:t>
            </w:r>
            <w:r w:rsidR="00C74C47">
              <w:rPr>
                <w:rFonts w:ascii="Calibri" w:eastAsia="Calibri" w:hAnsi="Calibri" w:cs="Calibri"/>
                <w:color w:val="000000"/>
                <w:sz w:val="22"/>
                <w:szCs w:val="22"/>
              </w:rPr>
              <w:tab/>
              <w:t>23</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4k668n3">
            <w:r w:rsidR="00C74C47">
              <w:rPr>
                <w:rFonts w:ascii="Calibri" w:eastAsia="Calibri" w:hAnsi="Calibri" w:cs="Calibri"/>
                <w:color w:val="000000"/>
                <w:sz w:val="22"/>
                <w:szCs w:val="22"/>
              </w:rPr>
              <w:t>41.</w:t>
            </w:r>
            <w:r w:rsidR="00C74C47">
              <w:rPr>
                <w:rFonts w:ascii="Calibri" w:eastAsia="Calibri" w:hAnsi="Calibri" w:cs="Calibri"/>
                <w:color w:val="000000"/>
                <w:sz w:val="22"/>
                <w:szCs w:val="22"/>
              </w:rPr>
              <w:tab/>
              <w:t>Preuizmanje tenderske dokumentacije</w:t>
            </w:r>
            <w:r w:rsidR="00C74C47">
              <w:rPr>
                <w:rFonts w:ascii="Calibri" w:eastAsia="Calibri" w:hAnsi="Calibri" w:cs="Calibri"/>
                <w:color w:val="000000"/>
                <w:sz w:val="22"/>
                <w:szCs w:val="22"/>
              </w:rPr>
              <w:tab/>
              <w:t>23</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zbgiuw">
            <w:r w:rsidR="00C74C47">
              <w:rPr>
                <w:rFonts w:ascii="Calibri" w:eastAsia="Calibri" w:hAnsi="Calibri" w:cs="Calibri"/>
                <w:color w:val="000000"/>
                <w:sz w:val="22"/>
                <w:szCs w:val="22"/>
              </w:rPr>
              <w:t>42.</w:t>
            </w:r>
            <w:r w:rsidR="00C74C47">
              <w:rPr>
                <w:rFonts w:ascii="Calibri" w:eastAsia="Calibri" w:hAnsi="Calibri" w:cs="Calibri"/>
                <w:color w:val="000000"/>
                <w:sz w:val="22"/>
                <w:szCs w:val="22"/>
              </w:rPr>
              <w:tab/>
              <w:t>Trošak ponude</w:t>
            </w:r>
            <w:r w:rsidR="00C74C47">
              <w:rPr>
                <w:rFonts w:ascii="Calibri" w:eastAsia="Calibri" w:hAnsi="Calibri" w:cs="Calibri"/>
                <w:color w:val="000000"/>
                <w:sz w:val="22"/>
                <w:szCs w:val="22"/>
              </w:rPr>
              <w:tab/>
              <w:t>24</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1egqt2p">
            <w:r w:rsidR="00C74C47">
              <w:rPr>
                <w:rFonts w:ascii="Calibri" w:eastAsia="Calibri" w:hAnsi="Calibri" w:cs="Calibri"/>
                <w:color w:val="000000"/>
                <w:sz w:val="22"/>
                <w:szCs w:val="22"/>
              </w:rPr>
              <w:t>43.</w:t>
            </w:r>
            <w:r w:rsidR="00C74C47">
              <w:rPr>
                <w:rFonts w:ascii="Calibri" w:eastAsia="Calibri" w:hAnsi="Calibri" w:cs="Calibri"/>
                <w:color w:val="000000"/>
                <w:sz w:val="22"/>
                <w:szCs w:val="22"/>
              </w:rPr>
              <w:tab/>
              <w:t>Pojašnjenje i ispravka ili izmjena tenderske dokumentacije</w:t>
            </w:r>
            <w:r w:rsidR="00C74C47">
              <w:rPr>
                <w:rFonts w:ascii="Calibri" w:eastAsia="Calibri" w:hAnsi="Calibri" w:cs="Calibri"/>
                <w:color w:val="000000"/>
                <w:sz w:val="22"/>
                <w:szCs w:val="22"/>
              </w:rPr>
              <w:tab/>
              <w:t>24</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3ygebqi">
            <w:r w:rsidR="00C74C47">
              <w:rPr>
                <w:rFonts w:ascii="Calibri" w:eastAsia="Calibri" w:hAnsi="Calibri" w:cs="Calibri"/>
                <w:color w:val="000000"/>
                <w:sz w:val="22"/>
                <w:szCs w:val="22"/>
              </w:rPr>
              <w:t>44.</w:t>
            </w:r>
            <w:r w:rsidR="00C74C47">
              <w:rPr>
                <w:rFonts w:ascii="Calibri" w:eastAsia="Calibri" w:hAnsi="Calibri" w:cs="Calibri"/>
                <w:color w:val="000000"/>
                <w:sz w:val="22"/>
                <w:szCs w:val="22"/>
              </w:rPr>
              <w:tab/>
              <w:t>Dostavljanje ponude od strane fizičkog lica</w:t>
            </w:r>
            <w:r w:rsidR="00C74C47">
              <w:rPr>
                <w:rFonts w:ascii="Calibri" w:eastAsia="Calibri" w:hAnsi="Calibri" w:cs="Calibri"/>
                <w:color w:val="000000"/>
                <w:sz w:val="22"/>
                <w:szCs w:val="22"/>
              </w:rPr>
              <w:tab/>
              <w:t>24</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dlolyb">
            <w:r w:rsidR="00C74C47">
              <w:rPr>
                <w:rFonts w:ascii="Calibri" w:eastAsia="Calibri" w:hAnsi="Calibri" w:cs="Calibri"/>
                <w:color w:val="000000"/>
                <w:sz w:val="22"/>
                <w:szCs w:val="22"/>
              </w:rPr>
              <w:t>45.</w:t>
            </w:r>
            <w:r w:rsidR="00C74C47">
              <w:rPr>
                <w:rFonts w:ascii="Calibri" w:eastAsia="Calibri" w:hAnsi="Calibri" w:cs="Calibri"/>
                <w:color w:val="000000"/>
                <w:sz w:val="22"/>
                <w:szCs w:val="22"/>
              </w:rPr>
              <w:tab/>
              <w:t>Povjerljivost dokumentacije privrednih subjekata</w:t>
            </w:r>
            <w:r w:rsidR="00C74C47">
              <w:rPr>
                <w:rFonts w:ascii="Calibri" w:eastAsia="Calibri" w:hAnsi="Calibri" w:cs="Calibri"/>
                <w:color w:val="000000"/>
                <w:sz w:val="22"/>
                <w:szCs w:val="22"/>
              </w:rPr>
              <w:tab/>
              <w:t>25</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afmg28">
            <w:r w:rsidR="00C74C47">
              <w:rPr>
                <w:rFonts w:ascii="Calibri" w:eastAsia="Calibri" w:hAnsi="Calibri" w:cs="Calibri"/>
                <w:color w:val="000000"/>
                <w:sz w:val="22"/>
                <w:szCs w:val="22"/>
              </w:rPr>
              <w:t>46.</w:t>
            </w:r>
            <w:r w:rsidR="00C74C47">
              <w:rPr>
                <w:rFonts w:ascii="Calibri" w:eastAsia="Calibri" w:hAnsi="Calibri" w:cs="Calibri"/>
                <w:color w:val="000000"/>
                <w:sz w:val="22"/>
                <w:szCs w:val="22"/>
              </w:rPr>
              <w:tab/>
              <w:t>Provjera računske ispravnosti ponuda</w:t>
            </w:r>
            <w:r w:rsidR="00C74C47">
              <w:rPr>
                <w:rFonts w:ascii="Calibri" w:eastAsia="Calibri" w:hAnsi="Calibri" w:cs="Calibri"/>
                <w:color w:val="000000"/>
                <w:sz w:val="22"/>
                <w:szCs w:val="22"/>
              </w:rPr>
              <w:tab/>
              <w:t>25</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3cqmetx">
            <w:r w:rsidR="00C74C47">
              <w:rPr>
                <w:rFonts w:ascii="Calibri" w:eastAsia="Calibri" w:hAnsi="Calibri" w:cs="Calibri"/>
                <w:color w:val="000000"/>
                <w:sz w:val="22"/>
                <w:szCs w:val="22"/>
              </w:rPr>
              <w:t>47.</w:t>
            </w:r>
            <w:r w:rsidR="00C74C47">
              <w:rPr>
                <w:rFonts w:ascii="Calibri" w:eastAsia="Calibri" w:hAnsi="Calibri" w:cs="Calibri"/>
                <w:color w:val="000000"/>
                <w:sz w:val="22"/>
                <w:szCs w:val="22"/>
              </w:rPr>
              <w:tab/>
              <w:t>Neprirodno niska ponuđena cijena</w:t>
            </w:r>
            <w:r w:rsidR="00C74C47">
              <w:rPr>
                <w:rFonts w:ascii="Calibri" w:eastAsia="Calibri" w:hAnsi="Calibri" w:cs="Calibri"/>
                <w:color w:val="000000"/>
                <w:sz w:val="22"/>
                <w:szCs w:val="22"/>
              </w:rPr>
              <w:tab/>
              <w:t>26</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1rvwp1q">
            <w:r w:rsidR="00C74C47">
              <w:rPr>
                <w:rFonts w:ascii="Calibri" w:eastAsia="Calibri" w:hAnsi="Calibri" w:cs="Calibri"/>
                <w:color w:val="000000"/>
                <w:sz w:val="22"/>
                <w:szCs w:val="22"/>
              </w:rPr>
              <w:t>48.</w:t>
            </w:r>
            <w:r w:rsidR="00C74C47">
              <w:rPr>
                <w:rFonts w:ascii="Calibri" w:eastAsia="Calibri" w:hAnsi="Calibri" w:cs="Calibri"/>
                <w:color w:val="000000"/>
                <w:sz w:val="22"/>
                <w:szCs w:val="22"/>
              </w:rPr>
              <w:tab/>
              <w:t>Preferencijalni tretman domaćeg</w:t>
            </w:r>
            <w:r w:rsidR="00C74C47">
              <w:rPr>
                <w:rFonts w:ascii="Calibri" w:eastAsia="Calibri" w:hAnsi="Calibri" w:cs="Calibri"/>
                <w:color w:val="000000"/>
                <w:sz w:val="22"/>
                <w:szCs w:val="22"/>
              </w:rPr>
              <w:tab/>
              <w:t>26</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pkwqa1">
            <w:r w:rsidR="00C74C47">
              <w:rPr>
                <w:rFonts w:ascii="Calibri" w:eastAsia="Calibri" w:hAnsi="Calibri" w:cs="Calibri"/>
                <w:color w:val="000000"/>
                <w:sz w:val="22"/>
                <w:szCs w:val="22"/>
              </w:rPr>
              <w:t>49.</w:t>
            </w:r>
            <w:r w:rsidR="00C74C47">
              <w:rPr>
                <w:rFonts w:ascii="Calibri" w:eastAsia="Calibri" w:hAnsi="Calibri" w:cs="Calibri"/>
                <w:color w:val="000000"/>
                <w:sz w:val="22"/>
                <w:szCs w:val="22"/>
              </w:rPr>
              <w:tab/>
              <w:t>Primjena propisa</w:t>
            </w:r>
            <w:r w:rsidR="00C74C47">
              <w:rPr>
                <w:rFonts w:ascii="Calibri" w:eastAsia="Calibri" w:hAnsi="Calibri" w:cs="Calibri"/>
                <w:color w:val="000000"/>
                <w:sz w:val="22"/>
                <w:szCs w:val="22"/>
              </w:rPr>
              <w:tab/>
              <w:t>27</w:t>
            </w:r>
          </w:hyperlink>
        </w:p>
        <w:p w:rsidR="00567A68" w:rsidRDefault="00663758">
          <w:pPr>
            <w:pBdr>
              <w:top w:val="nil"/>
              <w:left w:val="nil"/>
              <w:bottom w:val="nil"/>
              <w:right w:val="nil"/>
              <w:between w:val="nil"/>
            </w:pBdr>
            <w:tabs>
              <w:tab w:val="left" w:pos="660"/>
              <w:tab w:val="right" w:pos="9062"/>
            </w:tabs>
            <w:spacing w:after="100" w:line="276" w:lineRule="auto"/>
            <w:rPr>
              <w:rFonts w:ascii="Calibri" w:eastAsia="Calibri" w:hAnsi="Calibri" w:cs="Calibri"/>
              <w:color w:val="000000"/>
              <w:sz w:val="22"/>
              <w:szCs w:val="22"/>
            </w:rPr>
          </w:pPr>
          <w:hyperlink w:anchor="_2r0uhxc">
            <w:r w:rsidR="00C74C47">
              <w:rPr>
                <w:rFonts w:ascii="Calibri" w:eastAsia="Calibri" w:hAnsi="Calibri" w:cs="Calibri"/>
                <w:color w:val="000000"/>
                <w:sz w:val="22"/>
                <w:szCs w:val="22"/>
              </w:rPr>
              <w:t>50.</w:t>
            </w:r>
            <w:r w:rsidR="00C74C47">
              <w:rPr>
                <w:rFonts w:ascii="Calibri" w:eastAsia="Calibri" w:hAnsi="Calibri" w:cs="Calibri"/>
                <w:color w:val="000000"/>
                <w:sz w:val="22"/>
                <w:szCs w:val="22"/>
              </w:rPr>
              <w:tab/>
              <w:t>Pouka o pravnom lijeku</w:t>
            </w:r>
            <w:r w:rsidR="00C74C47">
              <w:rPr>
                <w:rFonts w:ascii="Calibri" w:eastAsia="Calibri" w:hAnsi="Calibri" w:cs="Calibri"/>
                <w:color w:val="000000"/>
                <w:sz w:val="22"/>
                <w:szCs w:val="22"/>
              </w:rPr>
              <w:tab/>
              <w:t>27</w:t>
            </w:r>
          </w:hyperlink>
        </w:p>
        <w:p w:rsidR="00567A68" w:rsidRDefault="00663758">
          <w:pPr>
            <w:pBdr>
              <w:top w:val="nil"/>
              <w:left w:val="nil"/>
              <w:bottom w:val="nil"/>
              <w:right w:val="nil"/>
              <w:between w:val="nil"/>
            </w:pBdr>
            <w:tabs>
              <w:tab w:val="right" w:pos="9062"/>
            </w:tabs>
            <w:spacing w:after="100" w:line="276" w:lineRule="auto"/>
            <w:rPr>
              <w:rFonts w:ascii="Calibri" w:eastAsia="Calibri" w:hAnsi="Calibri" w:cs="Calibri"/>
              <w:color w:val="000000"/>
              <w:sz w:val="22"/>
              <w:szCs w:val="22"/>
            </w:rPr>
          </w:pPr>
          <w:hyperlink w:anchor="_1664s55">
            <w:r w:rsidR="00C74C47">
              <w:rPr>
                <w:rFonts w:ascii="Calibri" w:eastAsia="Calibri" w:hAnsi="Calibri" w:cs="Calibri"/>
                <w:color w:val="000000"/>
                <w:sz w:val="22"/>
                <w:szCs w:val="22"/>
              </w:rPr>
              <w:t>ANEKSI</w:t>
            </w:r>
            <w:r w:rsidR="00C74C47">
              <w:rPr>
                <w:rFonts w:ascii="Calibri" w:eastAsia="Calibri" w:hAnsi="Calibri" w:cs="Calibri"/>
                <w:color w:val="000000"/>
                <w:sz w:val="22"/>
                <w:szCs w:val="22"/>
              </w:rPr>
              <w:tab/>
              <w:t>28</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3q5sasy">
            <w:r w:rsidR="00C74C47">
              <w:rPr>
                <w:rFonts w:ascii="Calibri" w:eastAsia="Calibri" w:hAnsi="Calibri" w:cs="Calibri"/>
                <w:color w:val="000000"/>
                <w:sz w:val="22"/>
                <w:szCs w:val="22"/>
              </w:rPr>
              <w:t>ANEKS 1</w:t>
            </w:r>
            <w:r w:rsidR="00C74C47">
              <w:rPr>
                <w:rFonts w:ascii="Calibri" w:eastAsia="Calibri" w:hAnsi="Calibri" w:cs="Calibri"/>
                <w:color w:val="000000"/>
                <w:sz w:val="22"/>
                <w:szCs w:val="22"/>
              </w:rPr>
              <w:tab/>
              <w:t>29</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25b2l0r">
            <w:r w:rsidR="00C74C47">
              <w:rPr>
                <w:rFonts w:ascii="Calibri" w:eastAsia="Calibri" w:hAnsi="Calibri" w:cs="Calibri"/>
                <w:color w:val="000000"/>
                <w:sz w:val="22"/>
                <w:szCs w:val="22"/>
              </w:rPr>
              <w:t>ANEKS 2</w:t>
            </w:r>
            <w:r w:rsidR="00C74C47">
              <w:rPr>
                <w:rFonts w:ascii="Calibri" w:eastAsia="Calibri" w:hAnsi="Calibri" w:cs="Calibri"/>
                <w:color w:val="000000"/>
                <w:sz w:val="22"/>
                <w:szCs w:val="22"/>
              </w:rPr>
              <w:tab/>
              <w:t>32</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kgcv8k">
            <w:r w:rsidR="00C74C47">
              <w:rPr>
                <w:rFonts w:ascii="Calibri" w:eastAsia="Calibri" w:hAnsi="Calibri" w:cs="Calibri"/>
                <w:color w:val="000000"/>
                <w:sz w:val="22"/>
                <w:szCs w:val="22"/>
              </w:rPr>
              <w:t>ANEKS 3</w:t>
            </w:r>
            <w:r w:rsidR="00C74C47">
              <w:rPr>
                <w:rFonts w:ascii="Calibri" w:eastAsia="Calibri" w:hAnsi="Calibri" w:cs="Calibri"/>
                <w:color w:val="000000"/>
                <w:sz w:val="22"/>
                <w:szCs w:val="22"/>
              </w:rPr>
              <w:tab/>
              <w:t>36</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34g0dwd">
            <w:r w:rsidR="00C74C47">
              <w:rPr>
                <w:rFonts w:ascii="Calibri" w:eastAsia="Calibri" w:hAnsi="Calibri" w:cs="Calibri"/>
                <w:color w:val="000000"/>
                <w:sz w:val="22"/>
                <w:szCs w:val="22"/>
              </w:rPr>
              <w:t>ANEKS 4</w:t>
            </w:r>
            <w:r w:rsidR="00C74C47">
              <w:rPr>
                <w:rFonts w:ascii="Calibri" w:eastAsia="Calibri" w:hAnsi="Calibri" w:cs="Calibri"/>
                <w:color w:val="000000"/>
                <w:sz w:val="22"/>
                <w:szCs w:val="22"/>
              </w:rPr>
              <w:tab/>
              <w:t>38</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1jlao46">
            <w:r w:rsidR="00C74C47">
              <w:rPr>
                <w:rFonts w:ascii="Calibri" w:eastAsia="Calibri" w:hAnsi="Calibri" w:cs="Calibri"/>
                <w:color w:val="000000"/>
                <w:sz w:val="22"/>
                <w:szCs w:val="22"/>
              </w:rPr>
              <w:t>ANEKS 5</w:t>
            </w:r>
            <w:r w:rsidR="00C74C47">
              <w:rPr>
                <w:rFonts w:ascii="Calibri" w:eastAsia="Calibri" w:hAnsi="Calibri" w:cs="Calibri"/>
                <w:color w:val="000000"/>
                <w:sz w:val="22"/>
                <w:szCs w:val="22"/>
              </w:rPr>
              <w:tab/>
              <w:t>39</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43ky6rz">
            <w:r w:rsidR="00C74C47">
              <w:rPr>
                <w:rFonts w:ascii="Calibri" w:eastAsia="Calibri" w:hAnsi="Calibri" w:cs="Calibri"/>
                <w:color w:val="000000"/>
                <w:sz w:val="22"/>
                <w:szCs w:val="22"/>
              </w:rPr>
              <w:t>ANEKS 6</w:t>
            </w:r>
            <w:r w:rsidR="00C74C47">
              <w:rPr>
                <w:rFonts w:ascii="Calibri" w:eastAsia="Calibri" w:hAnsi="Calibri" w:cs="Calibri"/>
                <w:color w:val="000000"/>
                <w:sz w:val="22"/>
                <w:szCs w:val="22"/>
              </w:rPr>
              <w:tab/>
              <w:t>40</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2iq8gzs">
            <w:r w:rsidR="00C74C47">
              <w:rPr>
                <w:rFonts w:ascii="Calibri" w:eastAsia="Calibri" w:hAnsi="Calibri" w:cs="Calibri"/>
                <w:color w:val="000000"/>
                <w:sz w:val="22"/>
                <w:szCs w:val="22"/>
              </w:rPr>
              <w:t>ANEKS 7</w:t>
            </w:r>
            <w:r w:rsidR="00C74C47">
              <w:rPr>
                <w:rFonts w:ascii="Calibri" w:eastAsia="Calibri" w:hAnsi="Calibri" w:cs="Calibri"/>
                <w:color w:val="000000"/>
                <w:sz w:val="22"/>
                <w:szCs w:val="22"/>
              </w:rPr>
              <w:tab/>
              <w:t>41</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xvir7l">
            <w:r w:rsidR="00C74C47">
              <w:rPr>
                <w:rFonts w:ascii="Calibri" w:eastAsia="Calibri" w:hAnsi="Calibri" w:cs="Calibri"/>
                <w:color w:val="000000"/>
                <w:sz w:val="22"/>
                <w:szCs w:val="22"/>
              </w:rPr>
              <w:t>ANEKS 8</w:t>
            </w:r>
            <w:r w:rsidR="00C74C47">
              <w:rPr>
                <w:rFonts w:ascii="Calibri" w:eastAsia="Calibri" w:hAnsi="Calibri" w:cs="Calibri"/>
                <w:color w:val="000000"/>
                <w:sz w:val="22"/>
                <w:szCs w:val="22"/>
              </w:rPr>
              <w:tab/>
              <w:t>42</w:t>
            </w:r>
          </w:hyperlink>
        </w:p>
        <w:p w:rsidR="00567A68" w:rsidRDefault="00663758">
          <w:pPr>
            <w:pBdr>
              <w:top w:val="nil"/>
              <w:left w:val="nil"/>
              <w:bottom w:val="nil"/>
              <w:right w:val="nil"/>
              <w:between w:val="nil"/>
            </w:pBdr>
            <w:tabs>
              <w:tab w:val="right" w:pos="9062"/>
            </w:tabs>
            <w:spacing w:after="100" w:line="276" w:lineRule="auto"/>
            <w:ind w:left="220" w:hanging="220"/>
            <w:rPr>
              <w:rFonts w:ascii="Calibri" w:eastAsia="Calibri" w:hAnsi="Calibri" w:cs="Calibri"/>
              <w:color w:val="000000"/>
              <w:sz w:val="22"/>
              <w:szCs w:val="22"/>
            </w:rPr>
          </w:pPr>
          <w:hyperlink w:anchor="_3hv69ve">
            <w:r w:rsidR="00C74C47">
              <w:rPr>
                <w:rFonts w:ascii="Calibri" w:eastAsia="Calibri" w:hAnsi="Calibri" w:cs="Calibri"/>
                <w:color w:val="000000"/>
                <w:sz w:val="22"/>
                <w:szCs w:val="22"/>
              </w:rPr>
              <w:t>ANEKS 9</w:t>
            </w:r>
            <w:r w:rsidR="00C74C47">
              <w:rPr>
                <w:rFonts w:ascii="Calibri" w:eastAsia="Calibri" w:hAnsi="Calibri" w:cs="Calibri"/>
                <w:color w:val="000000"/>
                <w:sz w:val="22"/>
                <w:szCs w:val="22"/>
              </w:rPr>
              <w:tab/>
              <w:t>45</w:t>
            </w:r>
          </w:hyperlink>
          <w:r w:rsidR="00C74C47">
            <w:fldChar w:fldCharType="end"/>
          </w:r>
        </w:p>
      </w:sdtContent>
    </w:sdt>
    <w:p w:rsidR="00567A68" w:rsidRDefault="00567A68"/>
    <w:p w:rsidR="00567A68" w:rsidRDefault="00567A68">
      <w:pPr>
        <w:spacing w:before="120" w:after="120" w:line="264" w:lineRule="auto"/>
        <w:ind w:left="360"/>
      </w:pPr>
    </w:p>
    <w:p w:rsidR="00567A68" w:rsidRDefault="00567A68">
      <w:pPr>
        <w:spacing w:before="120" w:after="120" w:line="264" w:lineRule="auto"/>
        <w:ind w:left="360"/>
      </w:pPr>
    </w:p>
    <w:p w:rsidR="00567A68" w:rsidRDefault="00567A68">
      <w:pPr>
        <w:spacing w:before="120" w:after="120" w:line="264" w:lineRule="auto"/>
      </w:pPr>
    </w:p>
    <w:p w:rsidR="00567A68" w:rsidRDefault="00567A68">
      <w:pPr>
        <w:spacing w:before="120" w:after="120" w:line="264" w:lineRule="auto"/>
      </w:pPr>
    </w:p>
    <w:p w:rsidR="00567A68" w:rsidRDefault="00C74C47">
      <w:pPr>
        <w:spacing w:before="120" w:after="120" w:line="264" w:lineRule="auto"/>
        <w:ind w:left="360"/>
      </w:pPr>
      <w:r>
        <w:rPr>
          <w:b/>
        </w:rPr>
        <w:t>ANEKSI</w:t>
      </w:r>
      <w:r>
        <w:tab/>
        <w:t xml:space="preserve">-  </w:t>
      </w:r>
      <w:r>
        <w:rPr>
          <w:b/>
        </w:rPr>
        <w:t>PRILOZI</w:t>
      </w:r>
      <w:r>
        <w:t xml:space="preserve"> </w:t>
      </w:r>
    </w:p>
    <w:p w:rsidR="00567A68" w:rsidRDefault="00C74C47">
      <w:pPr>
        <w:spacing w:before="120" w:after="120" w:line="264" w:lineRule="auto"/>
        <w:ind w:left="360"/>
      </w:pPr>
      <w:r>
        <w:t xml:space="preserve"> </w:t>
      </w:r>
      <w:r>
        <w:tab/>
      </w:r>
      <w:r>
        <w:tab/>
      </w:r>
    </w:p>
    <w:tbl>
      <w:tblPr>
        <w:tblStyle w:val="a"/>
        <w:tblW w:w="9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7"/>
        <w:gridCol w:w="8209"/>
      </w:tblGrid>
      <w:tr w:rsidR="00567A68">
        <w:trPr>
          <w:trHeight w:val="280"/>
        </w:trPr>
        <w:tc>
          <w:tcPr>
            <w:tcW w:w="967" w:type="dxa"/>
          </w:tcPr>
          <w:p w:rsidR="00567A68" w:rsidRDefault="00C74C47">
            <w:pPr>
              <w:spacing w:before="120" w:after="120" w:line="264" w:lineRule="auto"/>
              <w:jc w:val="right"/>
            </w:pPr>
            <w:r>
              <w:t>I</w:t>
            </w:r>
          </w:p>
        </w:tc>
        <w:tc>
          <w:tcPr>
            <w:tcW w:w="8209" w:type="dxa"/>
          </w:tcPr>
          <w:p w:rsidR="00567A68" w:rsidRDefault="00C74C47">
            <w:pPr>
              <w:spacing w:before="120" w:after="120" w:line="264" w:lineRule="auto"/>
            </w:pPr>
            <w:r>
              <w:t>Obrazac za dostavljanje ponude</w:t>
            </w:r>
          </w:p>
        </w:tc>
      </w:tr>
      <w:tr w:rsidR="00567A68">
        <w:trPr>
          <w:trHeight w:val="280"/>
        </w:trPr>
        <w:tc>
          <w:tcPr>
            <w:tcW w:w="967" w:type="dxa"/>
          </w:tcPr>
          <w:p w:rsidR="00567A68" w:rsidRDefault="00C74C47">
            <w:pPr>
              <w:spacing w:before="120" w:after="120" w:line="264" w:lineRule="auto"/>
              <w:jc w:val="right"/>
            </w:pPr>
            <w:r>
              <w:t>II</w:t>
            </w:r>
          </w:p>
        </w:tc>
        <w:tc>
          <w:tcPr>
            <w:tcW w:w="8209" w:type="dxa"/>
          </w:tcPr>
          <w:p w:rsidR="00567A68" w:rsidRDefault="00C74C47">
            <w:pPr>
              <w:spacing w:before="120" w:after="120" w:line="264" w:lineRule="auto"/>
            </w:pPr>
            <w:r>
              <w:t>Obrazac za cijenu ponude</w:t>
            </w:r>
          </w:p>
        </w:tc>
      </w:tr>
      <w:tr w:rsidR="00567A68">
        <w:trPr>
          <w:trHeight w:val="280"/>
        </w:trPr>
        <w:tc>
          <w:tcPr>
            <w:tcW w:w="967" w:type="dxa"/>
          </w:tcPr>
          <w:p w:rsidR="00567A68" w:rsidRDefault="00C74C47">
            <w:pPr>
              <w:spacing w:before="120" w:after="120" w:line="264" w:lineRule="auto"/>
              <w:jc w:val="right"/>
            </w:pPr>
            <w:r>
              <w:t>III</w:t>
            </w:r>
          </w:p>
        </w:tc>
        <w:tc>
          <w:tcPr>
            <w:tcW w:w="8209" w:type="dxa"/>
          </w:tcPr>
          <w:p w:rsidR="00567A68" w:rsidRDefault="00C74C47">
            <w:pPr>
              <w:spacing w:before="120" w:after="120" w:line="264" w:lineRule="auto"/>
              <w:jc w:val="both"/>
            </w:pPr>
            <w:r>
              <w:t xml:space="preserve">Izjava o ispunjenosti uslova iz člana 45. stav (1) tačka od a) do d), Zakona o javnim nabavkama </w:t>
            </w:r>
          </w:p>
        </w:tc>
      </w:tr>
      <w:tr w:rsidR="00567A68">
        <w:trPr>
          <w:trHeight w:val="280"/>
        </w:trPr>
        <w:tc>
          <w:tcPr>
            <w:tcW w:w="967" w:type="dxa"/>
          </w:tcPr>
          <w:p w:rsidR="00567A68" w:rsidRDefault="00C74C47">
            <w:pPr>
              <w:spacing w:before="120" w:after="120" w:line="264" w:lineRule="auto"/>
              <w:jc w:val="right"/>
            </w:pPr>
            <w:r>
              <w:t>IV</w:t>
            </w:r>
          </w:p>
        </w:tc>
        <w:tc>
          <w:tcPr>
            <w:tcW w:w="8209" w:type="dxa"/>
          </w:tcPr>
          <w:p w:rsidR="00567A68" w:rsidRDefault="00C74C47">
            <w:pPr>
              <w:spacing w:before="120" w:after="120" w:line="264" w:lineRule="auto"/>
              <w:jc w:val="both"/>
            </w:pPr>
            <w:r>
              <w:t>Izjava o ispunjenosti uslova iz člana 47. stav (1) tačaka a) do d) i (4) Zakona o javnim nabavkama</w:t>
            </w:r>
          </w:p>
        </w:tc>
      </w:tr>
      <w:tr w:rsidR="00567A68">
        <w:trPr>
          <w:trHeight w:val="280"/>
        </w:trPr>
        <w:tc>
          <w:tcPr>
            <w:tcW w:w="967" w:type="dxa"/>
          </w:tcPr>
          <w:p w:rsidR="00567A68" w:rsidRDefault="00C74C47">
            <w:pPr>
              <w:spacing w:before="120" w:after="120" w:line="264" w:lineRule="auto"/>
              <w:jc w:val="right"/>
            </w:pPr>
            <w:r>
              <w:t>V</w:t>
            </w:r>
          </w:p>
        </w:tc>
        <w:tc>
          <w:tcPr>
            <w:tcW w:w="8209" w:type="dxa"/>
          </w:tcPr>
          <w:p w:rsidR="00567A68" w:rsidRDefault="00C74C47">
            <w:pPr>
              <w:spacing w:before="120" w:after="120" w:line="264" w:lineRule="auto"/>
            </w:pPr>
            <w:r>
              <w:t>Pismena izjava ponuđača  iz člana 52. Zakona</w:t>
            </w:r>
          </w:p>
        </w:tc>
      </w:tr>
      <w:tr w:rsidR="00567A68">
        <w:trPr>
          <w:trHeight w:val="280"/>
        </w:trPr>
        <w:tc>
          <w:tcPr>
            <w:tcW w:w="967" w:type="dxa"/>
          </w:tcPr>
          <w:p w:rsidR="00567A68" w:rsidRDefault="00C74C47">
            <w:pPr>
              <w:spacing w:before="120" w:after="120" w:line="264" w:lineRule="auto"/>
              <w:jc w:val="right"/>
            </w:pPr>
            <w:r>
              <w:t>VI</w:t>
            </w:r>
          </w:p>
        </w:tc>
        <w:tc>
          <w:tcPr>
            <w:tcW w:w="8209" w:type="dxa"/>
          </w:tcPr>
          <w:p w:rsidR="00567A68" w:rsidRDefault="00C74C47">
            <w:pPr>
              <w:spacing w:before="120" w:after="120" w:line="264" w:lineRule="auto"/>
              <w:jc w:val="both"/>
            </w:pPr>
            <w:r>
              <w:t>Izjava o garantnom roku i obavezama u grantnom roku, dostavljanju  prateće dokumentacije i obuci zaposlenih za ispravno korištenje vozila</w:t>
            </w:r>
          </w:p>
        </w:tc>
      </w:tr>
      <w:tr w:rsidR="00567A68">
        <w:trPr>
          <w:trHeight w:val="280"/>
        </w:trPr>
        <w:tc>
          <w:tcPr>
            <w:tcW w:w="967" w:type="dxa"/>
          </w:tcPr>
          <w:p w:rsidR="00567A68" w:rsidRDefault="00C74C47">
            <w:pPr>
              <w:spacing w:before="120" w:after="120" w:line="264" w:lineRule="auto"/>
              <w:jc w:val="right"/>
            </w:pPr>
            <w:r>
              <w:t>VII</w:t>
            </w:r>
          </w:p>
        </w:tc>
        <w:tc>
          <w:tcPr>
            <w:tcW w:w="8209" w:type="dxa"/>
          </w:tcPr>
          <w:p w:rsidR="00567A68" w:rsidRDefault="00C74C47">
            <w:pPr>
              <w:spacing w:before="120" w:after="120" w:line="264" w:lineRule="auto"/>
            </w:pPr>
            <w:r>
              <w:t>Povjerljive informacije</w:t>
            </w:r>
          </w:p>
        </w:tc>
      </w:tr>
      <w:tr w:rsidR="00567A68">
        <w:trPr>
          <w:trHeight w:val="280"/>
        </w:trPr>
        <w:tc>
          <w:tcPr>
            <w:tcW w:w="967" w:type="dxa"/>
          </w:tcPr>
          <w:p w:rsidR="00567A68" w:rsidRDefault="00C74C47">
            <w:pPr>
              <w:spacing w:before="120" w:after="120" w:line="264" w:lineRule="auto"/>
              <w:jc w:val="right"/>
            </w:pPr>
            <w:r>
              <w:t>VIII</w:t>
            </w:r>
          </w:p>
        </w:tc>
        <w:tc>
          <w:tcPr>
            <w:tcW w:w="8209" w:type="dxa"/>
          </w:tcPr>
          <w:p w:rsidR="00567A68" w:rsidRDefault="00C74C47">
            <w:pPr>
              <w:spacing w:before="120" w:after="120" w:line="264" w:lineRule="auto"/>
            </w:pPr>
            <w:r>
              <w:t>Nacrt ugovora – osnovni elementi ugovora</w:t>
            </w:r>
          </w:p>
        </w:tc>
      </w:tr>
      <w:tr w:rsidR="00567A68">
        <w:trPr>
          <w:trHeight w:val="280"/>
        </w:trPr>
        <w:tc>
          <w:tcPr>
            <w:tcW w:w="967" w:type="dxa"/>
          </w:tcPr>
          <w:p w:rsidR="00567A68" w:rsidRDefault="00C74C47">
            <w:pPr>
              <w:spacing w:before="120" w:after="120" w:line="264" w:lineRule="auto"/>
              <w:jc w:val="right"/>
            </w:pPr>
            <w:r>
              <w:t>IX</w:t>
            </w:r>
          </w:p>
        </w:tc>
        <w:tc>
          <w:tcPr>
            <w:tcW w:w="8209" w:type="dxa"/>
          </w:tcPr>
          <w:p w:rsidR="00567A68" w:rsidRDefault="00C74C47">
            <w:pPr>
              <w:spacing w:before="120" w:after="120" w:line="264" w:lineRule="auto"/>
            </w:pPr>
            <w:r>
              <w:t>Spisak dokumenata koji čine ponudu</w:t>
            </w:r>
          </w:p>
        </w:tc>
      </w:tr>
    </w:tbl>
    <w:p w:rsidR="00567A68" w:rsidRDefault="00567A68">
      <w:pPr>
        <w:spacing w:before="120" w:after="120" w:line="264" w:lineRule="auto"/>
        <w:jc w:val="both"/>
        <w:rPr>
          <w:u w:val="single"/>
        </w:rPr>
      </w:pPr>
    </w:p>
    <w:p w:rsidR="00567A68" w:rsidRDefault="00567A68">
      <w:pPr>
        <w:spacing w:before="120" w:after="120" w:line="264" w:lineRule="auto"/>
        <w:jc w:val="both"/>
        <w:rPr>
          <w:u w:val="single"/>
        </w:rPr>
      </w:pPr>
    </w:p>
    <w:p w:rsidR="00567A68" w:rsidRDefault="00567A68">
      <w:pPr>
        <w:spacing w:before="120" w:after="120" w:line="264" w:lineRule="auto"/>
        <w:jc w:val="both"/>
        <w:rPr>
          <w:u w:val="single"/>
        </w:rPr>
      </w:pPr>
    </w:p>
    <w:p w:rsidR="00567A68" w:rsidRDefault="00567A68">
      <w:pPr>
        <w:spacing w:before="120" w:after="120" w:line="264" w:lineRule="auto"/>
        <w:jc w:val="both"/>
        <w:rPr>
          <w:u w:val="single"/>
        </w:rPr>
      </w:pPr>
      <w:bookmarkStart w:id="2" w:name="_30j0zll" w:colFirst="0" w:colLast="0"/>
      <w:bookmarkEnd w:id="2"/>
    </w:p>
    <w:p w:rsidR="00567A68" w:rsidRDefault="00C74C47">
      <w:pPr>
        <w:pStyle w:val="Heading1"/>
        <w:spacing w:before="120" w:after="120"/>
      </w:pPr>
      <w:r>
        <w:lastRenderedPageBreak/>
        <w:t>OPŠTI PODACI</w:t>
      </w:r>
    </w:p>
    <w:p w:rsidR="00567A68" w:rsidRDefault="00567A68">
      <w:pPr>
        <w:spacing w:before="120" w:after="120" w:line="264" w:lineRule="auto"/>
        <w:ind w:left="360"/>
        <w:jc w:val="both"/>
      </w:pPr>
      <w:bookmarkStart w:id="3" w:name="_1fob9te" w:colFirst="0" w:colLast="0"/>
      <w:bookmarkEnd w:id="3"/>
    </w:p>
    <w:p w:rsidR="00567A68" w:rsidRDefault="00C74C47">
      <w:pPr>
        <w:pStyle w:val="Title"/>
        <w:numPr>
          <w:ilvl w:val="0"/>
          <w:numId w:val="4"/>
        </w:numPr>
      </w:pPr>
      <w:r>
        <w:t xml:space="preserve">Podaci o ugovornom organu </w:t>
      </w:r>
    </w:p>
    <w:p w:rsidR="00567A68" w:rsidRDefault="00C74C47">
      <w:pPr>
        <w:spacing w:before="120" w:after="120" w:line="264" w:lineRule="auto"/>
        <w:jc w:val="both"/>
      </w:pPr>
      <w:r>
        <w:t>Ugovorni organ:JKP“ŠĆONA“d.o.o.</w:t>
      </w:r>
    </w:p>
    <w:p w:rsidR="00567A68" w:rsidRDefault="00C74C47">
      <w:pPr>
        <w:spacing w:before="120" w:after="120" w:line="264" w:lineRule="auto"/>
        <w:jc w:val="both"/>
      </w:pPr>
      <w:r>
        <w:t>Adresa: Hadrovići br.15.Fojnica</w:t>
      </w:r>
    </w:p>
    <w:p w:rsidR="00567A68" w:rsidRDefault="00C74C47">
      <w:pPr>
        <w:spacing w:before="120" w:after="120" w:line="264" w:lineRule="auto"/>
        <w:jc w:val="both"/>
      </w:pPr>
      <w:r>
        <w:t>Idnetifikacijski broj: 4236041590007</w:t>
      </w:r>
    </w:p>
    <w:p w:rsidR="00D7098F" w:rsidRDefault="00C74C47">
      <w:pPr>
        <w:spacing w:before="120" w:after="120" w:line="264" w:lineRule="auto"/>
        <w:jc w:val="both"/>
      </w:pPr>
      <w:r>
        <w:t>Telefon: +387(0)30 544-171</w:t>
      </w:r>
    </w:p>
    <w:p w:rsidR="00567A68" w:rsidRDefault="00C74C47">
      <w:pPr>
        <w:spacing w:before="120" w:after="120" w:line="264" w:lineRule="auto"/>
        <w:jc w:val="both"/>
      </w:pPr>
      <w:r>
        <w:t>Faks: +387(0) 30 544-172</w:t>
      </w:r>
    </w:p>
    <w:p w:rsidR="00567A68" w:rsidRDefault="00C74C47">
      <w:pPr>
        <w:spacing w:before="120" w:after="120" w:line="264" w:lineRule="auto"/>
        <w:jc w:val="both"/>
      </w:pPr>
      <w:r>
        <w:t>Web stranica: www.scona.ba</w:t>
      </w:r>
    </w:p>
    <w:p w:rsidR="00567A68" w:rsidRDefault="00567A68">
      <w:pPr>
        <w:spacing w:before="120" w:after="120" w:line="264" w:lineRule="auto"/>
        <w:ind w:left="360"/>
        <w:jc w:val="both"/>
      </w:pPr>
      <w:bookmarkStart w:id="4" w:name="_3znysh7" w:colFirst="0" w:colLast="0"/>
      <w:bookmarkEnd w:id="4"/>
    </w:p>
    <w:p w:rsidR="00567A68" w:rsidRDefault="00C74C47">
      <w:pPr>
        <w:pStyle w:val="Title"/>
        <w:numPr>
          <w:ilvl w:val="0"/>
          <w:numId w:val="4"/>
        </w:numPr>
      </w:pPr>
      <w:r>
        <w:t>Podaci o osobama zaduženim za komunikaciju</w:t>
      </w:r>
    </w:p>
    <w:p w:rsidR="00567A68" w:rsidRDefault="00C74C47">
      <w:pPr>
        <w:spacing w:before="120" w:after="120" w:line="264" w:lineRule="auto"/>
        <w:jc w:val="both"/>
      </w:pPr>
      <w:r>
        <w:t>Kontakt osobe za pitanja vezana za postupak nabavke Mujčić Almin dip.pravnik i tehničke specifikacije predmeta nabavke: Nišić Abas dip.ing.maš.</w:t>
      </w:r>
    </w:p>
    <w:p w:rsidR="00567A68" w:rsidRDefault="00C74C47">
      <w:pPr>
        <w:spacing w:before="120" w:after="120" w:line="264" w:lineRule="auto"/>
        <w:jc w:val="both"/>
      </w:pPr>
      <w:r>
        <w:t>Kontakt telefon: +387(0)30 544-171</w:t>
      </w:r>
    </w:p>
    <w:p w:rsidR="00567A68" w:rsidRDefault="00C74C47">
      <w:pPr>
        <w:spacing w:before="120" w:after="120" w:line="264" w:lineRule="auto"/>
        <w:jc w:val="both"/>
      </w:pPr>
      <w:r>
        <w:t>Faks: +387(0)30 544-172</w:t>
      </w:r>
    </w:p>
    <w:p w:rsidR="00D7098F" w:rsidRDefault="00D7098F" w:rsidP="00D7098F">
      <w:pPr>
        <w:spacing w:before="120" w:after="120" w:line="264" w:lineRule="auto"/>
        <w:jc w:val="both"/>
      </w:pPr>
      <w:r>
        <w:t xml:space="preserve">061/306-361 Almin Mujčić </w:t>
      </w:r>
    </w:p>
    <w:p w:rsidR="00D7098F" w:rsidRDefault="00D7098F">
      <w:pPr>
        <w:spacing w:before="120" w:after="120" w:line="264" w:lineRule="auto"/>
        <w:jc w:val="both"/>
      </w:pPr>
      <w:r>
        <w:t>061/614-146 Abas Nišić</w:t>
      </w:r>
    </w:p>
    <w:p w:rsidR="00567A68" w:rsidRDefault="00C74C47">
      <w:pPr>
        <w:spacing w:before="120" w:after="120" w:line="264" w:lineRule="auto"/>
        <w:jc w:val="both"/>
      </w:pPr>
      <w:r>
        <w:t>E-mail:scona@bih.net.ba</w:t>
      </w:r>
    </w:p>
    <w:p w:rsidR="00567A68" w:rsidRDefault="00C74C47">
      <w:pPr>
        <w:spacing w:before="120" w:after="120" w:line="264" w:lineRule="auto"/>
        <w:jc w:val="both"/>
      </w:pPr>
      <w:r>
        <w:t xml:space="preserve">Tenderska dokumentacija je objavljena na portalu nabavki, i preuzima se sa istog. Ugovorni organ će svu korespodenciju o tenderskoj dokumentaciji sa ponuđačima voditi samo putem portala nabavki (zahtjevi za pojašnjenje TD, pojašnjenja TD, izmjene i dopune TD), a sve u skladu sa članovima 9. i 10. Uputstva o uslovima i načinu objavljivanja obavještenja i dostavljanja izvještaja u postupcima javnih nabavki u informacionom sistemu „E-nabavke“ („Službeni glasnik BiH“, br. 90/14 i 53/15). S tim u vezi, zahtjevi za pojašnjenje tenderske dokumentacije dostavljaju se samo putem portala nabavki. </w:t>
      </w:r>
    </w:p>
    <w:p w:rsidR="00567A68" w:rsidRDefault="00C74C47">
      <w:pPr>
        <w:spacing w:before="120" w:after="120" w:line="264" w:lineRule="auto"/>
        <w:jc w:val="both"/>
      </w:pPr>
      <w:bookmarkStart w:id="5" w:name="_2et92p0" w:colFirst="0" w:colLast="0"/>
      <w:bookmarkEnd w:id="5"/>
      <w:r>
        <w:t xml:space="preserve">      </w:t>
      </w:r>
    </w:p>
    <w:p w:rsidR="00567A68" w:rsidRDefault="00C74C47">
      <w:pPr>
        <w:pStyle w:val="Title"/>
        <w:numPr>
          <w:ilvl w:val="0"/>
          <w:numId w:val="4"/>
        </w:numPr>
      </w:pPr>
      <w:r>
        <w:t>Popis privrednih subjekata sa kojima je ugovorni organ u sukobu interesa</w:t>
      </w:r>
    </w:p>
    <w:p w:rsidR="00567A68" w:rsidRDefault="00C74C47">
      <w:pPr>
        <w:spacing w:before="120" w:after="120" w:line="264" w:lineRule="auto"/>
        <w:jc w:val="both"/>
      </w:pPr>
      <w:r>
        <w:t>Kod ugovornog organa ne postoje privredni subjekti, koji se u planiranom postupku javne nabavke mogu pojaviti kao učesnici, a koji su u situacijama iz člana 52. stav (4) i stav (5) Zakona o javnim nabavkama („Službeni glasnik Bosne i Hercegovine“, broj 39/14).</w:t>
      </w:r>
    </w:p>
    <w:p w:rsidR="00567A68" w:rsidRDefault="00567A68">
      <w:pPr>
        <w:spacing w:before="120" w:after="120" w:line="264" w:lineRule="auto"/>
        <w:jc w:val="both"/>
      </w:pPr>
      <w:bookmarkStart w:id="6" w:name="_tyjcwt" w:colFirst="0" w:colLast="0"/>
      <w:bookmarkEnd w:id="6"/>
    </w:p>
    <w:p w:rsidR="00567A68" w:rsidRDefault="00C74C47">
      <w:pPr>
        <w:pStyle w:val="Title"/>
        <w:numPr>
          <w:ilvl w:val="0"/>
          <w:numId w:val="4"/>
        </w:numPr>
      </w:pPr>
      <w:r>
        <w:t>Redni broj nabavke</w:t>
      </w:r>
    </w:p>
    <w:p w:rsidR="000F78FF" w:rsidRDefault="00C74C47">
      <w:pPr>
        <w:spacing w:before="120" w:after="120" w:line="264" w:lineRule="auto"/>
        <w:jc w:val="both"/>
        <w:rPr>
          <w:color w:val="FF0000"/>
        </w:rPr>
      </w:pPr>
      <w:r>
        <w:t>Broj nabavke:</w:t>
      </w:r>
    </w:p>
    <w:p w:rsidR="00567A68" w:rsidRDefault="00C74C47">
      <w:pPr>
        <w:spacing w:before="120" w:after="120" w:line="264" w:lineRule="auto"/>
        <w:jc w:val="both"/>
      </w:pPr>
      <w:r>
        <w:t>Referentni broj nabavke iz Plana nabavki: Robe 11/18.</w:t>
      </w:r>
    </w:p>
    <w:p w:rsidR="00567A68" w:rsidRDefault="00567A68">
      <w:pPr>
        <w:spacing w:before="120" w:after="120" w:line="264" w:lineRule="auto"/>
        <w:ind w:left="360"/>
        <w:jc w:val="both"/>
      </w:pPr>
      <w:bookmarkStart w:id="7" w:name="_3dy6vkm" w:colFirst="0" w:colLast="0"/>
      <w:bookmarkEnd w:id="7"/>
    </w:p>
    <w:p w:rsidR="00567A68" w:rsidRDefault="00C74C47">
      <w:pPr>
        <w:pStyle w:val="Title"/>
        <w:numPr>
          <w:ilvl w:val="0"/>
          <w:numId w:val="4"/>
        </w:numPr>
      </w:pPr>
      <w:r>
        <w:t>Podaci o postupku javne nabavke</w:t>
      </w:r>
    </w:p>
    <w:p w:rsidR="00567A68" w:rsidRDefault="00C74C47">
      <w:pPr>
        <w:spacing w:before="120" w:after="120" w:line="264" w:lineRule="auto"/>
        <w:jc w:val="both"/>
      </w:pPr>
      <w:r>
        <w:lastRenderedPageBreak/>
        <w:t>Vrsta postupka javne nabavke: Otvoreni postupak.</w:t>
      </w:r>
    </w:p>
    <w:p w:rsidR="00567A68" w:rsidRDefault="00C74C47">
      <w:pPr>
        <w:spacing w:before="120" w:after="120" w:line="264" w:lineRule="auto"/>
        <w:jc w:val="both"/>
      </w:pPr>
      <w:r>
        <w:t>Vrsta ugovora o javnoj nabavci: Robe</w:t>
      </w:r>
    </w:p>
    <w:p w:rsidR="00567A68" w:rsidRDefault="00C74C47">
      <w:pPr>
        <w:spacing w:before="120" w:after="120" w:line="264" w:lineRule="auto"/>
        <w:jc w:val="both"/>
      </w:pPr>
      <w:r>
        <w:t>Procijenjena vrijednost javne nabavke (bez PDV-a): 100.000,00 KM</w:t>
      </w:r>
    </w:p>
    <w:p w:rsidR="00567A68" w:rsidRDefault="00567A68">
      <w:pPr>
        <w:spacing w:before="120" w:after="120" w:line="264" w:lineRule="auto"/>
        <w:jc w:val="both"/>
      </w:pPr>
      <w:bookmarkStart w:id="8" w:name="_1t3h5sf" w:colFirst="0" w:colLast="0"/>
      <w:bookmarkEnd w:id="8"/>
    </w:p>
    <w:p w:rsidR="00567A68" w:rsidRDefault="00C74C47">
      <w:pPr>
        <w:pStyle w:val="Title"/>
        <w:numPr>
          <w:ilvl w:val="0"/>
          <w:numId w:val="4"/>
        </w:numPr>
      </w:pPr>
      <w:r>
        <w:t>Da li će se ovom postupku nabavke primjenjivati e-aukcija</w:t>
      </w:r>
    </w:p>
    <w:p w:rsidR="00567A68" w:rsidRDefault="00C74C47">
      <w:r>
        <w:t>Ne</w:t>
      </w:r>
    </w:p>
    <w:p w:rsidR="00567A68" w:rsidRDefault="00567A68"/>
    <w:p w:rsidR="00567A68" w:rsidRDefault="00567A68">
      <w:bookmarkStart w:id="9" w:name="_4d34og8" w:colFirst="0" w:colLast="0"/>
      <w:bookmarkEnd w:id="9"/>
    </w:p>
    <w:p w:rsidR="00567A68" w:rsidRDefault="00C74C47">
      <w:pPr>
        <w:pStyle w:val="Heading1"/>
      </w:pPr>
      <w:bookmarkStart w:id="10" w:name="_2s8eyo1" w:colFirst="0" w:colLast="0"/>
      <w:bookmarkEnd w:id="10"/>
      <w:r>
        <w:t>PODACI O PREDMETU NABAVKE</w:t>
      </w:r>
    </w:p>
    <w:p w:rsidR="00567A68" w:rsidRDefault="00C74C47">
      <w:pPr>
        <w:pStyle w:val="Title"/>
        <w:numPr>
          <w:ilvl w:val="0"/>
          <w:numId w:val="4"/>
        </w:numPr>
      </w:pPr>
      <w:r>
        <w:t>Opis predmeta nabavke</w:t>
      </w:r>
    </w:p>
    <w:p w:rsidR="00567A68" w:rsidRDefault="00C74C47">
      <w:pPr>
        <w:spacing w:before="120" w:after="120" w:line="264" w:lineRule="auto"/>
        <w:jc w:val="both"/>
      </w:pPr>
      <w:r>
        <w:t>Predmet ovog postupka je nabavka polovnog specijalnog višenamjenskog komunalnog vozila za potrebe zimskog i ljetnog održavanja ulica sa posipačem i plugom.</w:t>
      </w:r>
    </w:p>
    <w:p w:rsidR="00567A68" w:rsidRDefault="00567A68">
      <w:pPr>
        <w:spacing w:before="120" w:after="120" w:line="264" w:lineRule="auto"/>
        <w:ind w:left="360"/>
        <w:jc w:val="both"/>
      </w:pPr>
      <w:bookmarkStart w:id="11" w:name="_17dp8vu" w:colFirst="0" w:colLast="0"/>
      <w:bookmarkEnd w:id="11"/>
    </w:p>
    <w:p w:rsidR="00567A68" w:rsidRDefault="00C74C47">
      <w:pPr>
        <w:pStyle w:val="Title"/>
        <w:numPr>
          <w:ilvl w:val="0"/>
          <w:numId w:val="4"/>
        </w:numPr>
      </w:pPr>
      <w:r>
        <w:t>Opis i oznaka robe</w:t>
      </w:r>
    </w:p>
    <w:p w:rsidR="00567A68" w:rsidRDefault="00C74C47">
      <w:pPr>
        <w:pBdr>
          <w:top w:val="nil"/>
          <w:left w:val="nil"/>
          <w:bottom w:val="nil"/>
          <w:right w:val="nil"/>
          <w:between w:val="nil"/>
        </w:pBdr>
        <w:spacing w:before="120" w:after="120" w:line="264" w:lineRule="auto"/>
        <w:ind w:hanging="708"/>
        <w:jc w:val="both"/>
        <w:rPr>
          <w:color w:val="000000"/>
        </w:rPr>
      </w:pPr>
      <w:r>
        <w:rPr>
          <w:color w:val="000000"/>
        </w:rPr>
        <w:t>Specijalno vozilo prema tehničkoj specifikaciji</w:t>
      </w:r>
    </w:p>
    <w:p w:rsidR="00567A68" w:rsidRDefault="00C74C47">
      <w:pPr>
        <w:spacing w:before="120" w:after="120" w:line="264" w:lineRule="auto"/>
        <w:jc w:val="both"/>
      </w:pPr>
      <w:r>
        <w:t>Oznaka iz JRJN 34144000-8 (Motorna vozila za posebne namjene)</w:t>
      </w:r>
    </w:p>
    <w:p w:rsidR="00567A68" w:rsidRDefault="00C74C47">
      <w:pPr>
        <w:spacing w:before="120" w:after="120" w:line="264" w:lineRule="auto"/>
        <w:jc w:val="both"/>
      </w:pPr>
      <w:bookmarkStart w:id="12" w:name="_3rdcrjn" w:colFirst="0" w:colLast="0"/>
      <w:bookmarkEnd w:id="12"/>
      <w:r>
        <w:rPr>
          <w:highlight w:val="yellow"/>
        </w:rPr>
        <w:t xml:space="preserve"> </w:t>
      </w:r>
    </w:p>
    <w:p w:rsidR="00567A68" w:rsidRDefault="00C74C47">
      <w:pPr>
        <w:pStyle w:val="Title"/>
        <w:numPr>
          <w:ilvl w:val="0"/>
          <w:numId w:val="4"/>
        </w:numPr>
      </w:pPr>
      <w:r>
        <w:t>Količina predmeta nabavke</w:t>
      </w:r>
    </w:p>
    <w:p w:rsidR="00567A68" w:rsidRDefault="00C74C47">
      <w:pPr>
        <w:spacing w:before="120" w:after="120" w:line="264" w:lineRule="auto"/>
        <w:jc w:val="both"/>
      </w:pPr>
      <w:r>
        <w:rPr>
          <w:b/>
        </w:rPr>
        <w:t xml:space="preserve">       1 vozilo </w:t>
      </w:r>
    </w:p>
    <w:p w:rsidR="00567A68" w:rsidRDefault="00C74C47">
      <w:pPr>
        <w:spacing w:before="120" w:after="120" w:line="264" w:lineRule="auto"/>
        <w:jc w:val="both"/>
      </w:pPr>
      <w:r>
        <w:rPr>
          <w:b/>
        </w:rPr>
        <w:t xml:space="preserve">       1 posipač </w:t>
      </w:r>
    </w:p>
    <w:p w:rsidR="00567A68" w:rsidRDefault="00C74C47">
      <w:pPr>
        <w:spacing w:before="120" w:after="120" w:line="264" w:lineRule="auto"/>
        <w:jc w:val="both"/>
      </w:pPr>
      <w:r>
        <w:rPr>
          <w:b/>
        </w:rPr>
        <w:t xml:space="preserve">       1 plug</w:t>
      </w:r>
    </w:p>
    <w:p w:rsidR="00567A68" w:rsidRDefault="00567A68">
      <w:pPr>
        <w:spacing w:before="120" w:after="120" w:line="264" w:lineRule="auto"/>
        <w:ind w:left="720"/>
        <w:jc w:val="both"/>
      </w:pPr>
      <w:bookmarkStart w:id="13" w:name="_26in1rg" w:colFirst="0" w:colLast="0"/>
      <w:bookmarkEnd w:id="13"/>
    </w:p>
    <w:p w:rsidR="00567A68" w:rsidRDefault="00C74C47">
      <w:pPr>
        <w:pStyle w:val="Title"/>
        <w:numPr>
          <w:ilvl w:val="0"/>
          <w:numId w:val="4"/>
        </w:numPr>
      </w:pPr>
      <w:r>
        <w:t xml:space="preserve">Tehničke specifikacije </w:t>
      </w:r>
    </w:p>
    <w:p w:rsidR="00567A68" w:rsidRDefault="00C74C47">
      <w:pPr>
        <w:spacing w:before="120" w:after="120" w:line="264" w:lineRule="auto"/>
        <w:rPr>
          <w:u w:val="single"/>
        </w:rPr>
      </w:pPr>
      <w:r>
        <w:t>Tehničke specifikacije, koje ponuđeno vozilo (specijalno višenamjensko komunalno vozilo za potrebe zimskog i ljetnog održavanja ulica sa posipačem i plugom)</w:t>
      </w:r>
      <w:r>
        <w:rPr>
          <w:b/>
        </w:rPr>
        <w:t xml:space="preserve"> </w:t>
      </w:r>
      <w:r>
        <w:t xml:space="preserve"> mora da zadovolji, da bi ponuda bila ocijenjena kao prihvatljiva su:</w:t>
      </w:r>
    </w:p>
    <w:tbl>
      <w:tblPr>
        <w:tblStyle w:val="a0"/>
        <w:tblW w:w="9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0"/>
        <w:gridCol w:w="8471"/>
      </w:tblGrid>
      <w:tr w:rsidR="00567A68">
        <w:tc>
          <w:tcPr>
            <w:tcW w:w="6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67A68" w:rsidRDefault="00C74C47">
            <w:pPr>
              <w:spacing w:before="120" w:after="120" w:line="264" w:lineRule="auto"/>
              <w:jc w:val="center"/>
              <w:rPr>
                <w:sz w:val="22"/>
                <w:szCs w:val="22"/>
              </w:rPr>
            </w:pPr>
            <w:r>
              <w:rPr>
                <w:b/>
                <w:sz w:val="22"/>
                <w:szCs w:val="22"/>
              </w:rPr>
              <w:t>Red.</w:t>
            </w:r>
          </w:p>
          <w:p w:rsidR="00567A68" w:rsidRDefault="00C74C47">
            <w:pPr>
              <w:spacing w:before="120" w:after="120" w:line="264" w:lineRule="auto"/>
              <w:jc w:val="center"/>
              <w:rPr>
                <w:sz w:val="22"/>
                <w:szCs w:val="22"/>
              </w:rPr>
            </w:pPr>
            <w:r>
              <w:rPr>
                <w:b/>
                <w:sz w:val="22"/>
                <w:szCs w:val="22"/>
              </w:rPr>
              <w:t>broj</w:t>
            </w:r>
          </w:p>
        </w:tc>
        <w:tc>
          <w:tcPr>
            <w:tcW w:w="847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67A68" w:rsidRDefault="00C74C47">
            <w:pPr>
              <w:spacing w:before="120" w:after="120" w:line="264" w:lineRule="auto"/>
              <w:jc w:val="center"/>
              <w:rPr>
                <w:sz w:val="22"/>
                <w:szCs w:val="22"/>
              </w:rPr>
            </w:pPr>
            <w:r>
              <w:rPr>
                <w:b/>
                <w:sz w:val="22"/>
                <w:szCs w:val="22"/>
              </w:rPr>
              <w:t>Zahtijevane karakteristike</w:t>
            </w:r>
          </w:p>
        </w:tc>
      </w:tr>
      <w:tr w:rsidR="00567A68">
        <w:tc>
          <w:tcPr>
            <w:tcW w:w="650" w:type="dxa"/>
            <w:tcBorders>
              <w:top w:val="single" w:sz="4" w:space="0" w:color="000000"/>
              <w:left w:val="single" w:sz="4" w:space="0" w:color="000000"/>
              <w:bottom w:val="single" w:sz="4" w:space="0" w:color="000000"/>
              <w:right w:val="single" w:sz="4" w:space="0" w:color="000000"/>
            </w:tcBorders>
          </w:tcPr>
          <w:p w:rsidR="00567A68" w:rsidRDefault="00C74C47">
            <w:pPr>
              <w:spacing w:before="120" w:after="120" w:line="264" w:lineRule="auto"/>
              <w:rPr>
                <w:sz w:val="22"/>
                <w:szCs w:val="22"/>
              </w:rPr>
            </w:pPr>
            <w:r>
              <w:rPr>
                <w:sz w:val="22"/>
                <w:szCs w:val="22"/>
              </w:rPr>
              <w:t>1.</w:t>
            </w:r>
          </w:p>
        </w:tc>
        <w:tc>
          <w:tcPr>
            <w:tcW w:w="8471" w:type="dxa"/>
            <w:tcBorders>
              <w:top w:val="single" w:sz="4" w:space="0" w:color="000000"/>
              <w:left w:val="single" w:sz="4" w:space="0" w:color="000000"/>
              <w:bottom w:val="single" w:sz="4" w:space="0" w:color="000000"/>
              <w:right w:val="single" w:sz="4" w:space="0" w:color="000000"/>
            </w:tcBorders>
          </w:tcPr>
          <w:p w:rsidR="00567A68" w:rsidRDefault="00C74C47">
            <w:pPr>
              <w:spacing w:before="120" w:after="120" w:line="264" w:lineRule="auto"/>
              <w:rPr>
                <w:u w:val="single"/>
              </w:rPr>
            </w:pPr>
            <w:r>
              <w:rPr>
                <w:b/>
                <w:u w:val="single"/>
              </w:rPr>
              <w:t>Specijalno višenamjensko Komunalno vozilo za potrebe zimskog i ljetnog održavanja ulica sa posipačem u plugom</w:t>
            </w:r>
          </w:p>
          <w:p w:rsidR="00567A68" w:rsidRDefault="00C74C47">
            <w:pPr>
              <w:spacing w:before="120" w:after="120" w:line="264" w:lineRule="auto"/>
            </w:pPr>
            <w:r>
              <w:t>- Godina proizvodnje vozila: ne starije od 2006. godine</w:t>
            </w:r>
          </w:p>
          <w:p w:rsidR="00567A68" w:rsidRDefault="00C74C47">
            <w:pPr>
              <w:spacing w:before="120" w:after="120" w:line="264" w:lineRule="auto"/>
            </w:pPr>
            <w:r>
              <w:t>- Pređeni kilometri: maksimalno 200.000 km</w:t>
            </w:r>
          </w:p>
          <w:p w:rsidR="00567A68" w:rsidRDefault="00C74C47">
            <w:pPr>
              <w:spacing w:before="120" w:after="120" w:line="264" w:lineRule="auto"/>
            </w:pPr>
            <w:r>
              <w:t>-Dužina osnovnog vozila: 4000 - 5000 mm</w:t>
            </w:r>
          </w:p>
          <w:p w:rsidR="00567A68" w:rsidRDefault="00C74C47">
            <w:pPr>
              <w:spacing w:before="120" w:after="120" w:line="264" w:lineRule="auto"/>
            </w:pPr>
            <w:r>
              <w:t>-Širina osnovnog vozila: 2000 -2200 mm</w:t>
            </w:r>
          </w:p>
          <w:p w:rsidR="00567A68" w:rsidRDefault="00C74C47">
            <w:pPr>
              <w:spacing w:before="120" w:after="120" w:line="264" w:lineRule="auto"/>
            </w:pPr>
            <w:r>
              <w:lastRenderedPageBreak/>
              <w:t>-Visina osnovnog vozila: 2800-3500 mm</w:t>
            </w:r>
          </w:p>
          <w:p w:rsidR="00567A68" w:rsidRDefault="00C74C47">
            <w:pPr>
              <w:spacing w:before="120" w:after="120" w:line="264" w:lineRule="auto"/>
            </w:pPr>
            <w:r>
              <w:t xml:space="preserve">-pogon 4X4 </w:t>
            </w:r>
          </w:p>
          <w:p w:rsidR="00567A68" w:rsidRDefault="00C74C47">
            <w:pPr>
              <w:spacing w:before="120" w:after="120" w:line="264" w:lineRule="auto"/>
            </w:pPr>
            <w:r>
              <w:t>-broj osovina 2</w:t>
            </w:r>
          </w:p>
          <w:p w:rsidR="00567A68" w:rsidRDefault="00C74C47">
            <w:pPr>
              <w:spacing w:before="120" w:after="120" w:line="264" w:lineRule="auto"/>
            </w:pPr>
            <w:r>
              <w:t>-bruto nosivost 7,5 /12,5 t</w:t>
            </w:r>
            <w:r>
              <w:br/>
            </w:r>
            <w:r>
              <w:br/>
              <w:t xml:space="preserve">-ABS </w:t>
            </w:r>
          </w:p>
          <w:p w:rsidR="00567A68" w:rsidRDefault="00C74C47">
            <w:pPr>
              <w:spacing w:before="120" w:after="120" w:line="264" w:lineRule="auto"/>
            </w:pPr>
            <w:r>
              <w:t>-zadnja utičnica 24V</w:t>
            </w:r>
          </w:p>
          <w:p w:rsidR="00567A68" w:rsidRDefault="00C74C47">
            <w:pPr>
              <w:spacing w:before="120" w:after="120" w:line="264" w:lineRule="auto"/>
            </w:pPr>
            <w:r>
              <w:t>- mogućnost priključaka kosilice, četke, uličnog usisivača</w:t>
            </w:r>
          </w:p>
          <w:p w:rsidR="00567A68" w:rsidRDefault="00C74C47">
            <w:pPr>
              <w:spacing w:before="120" w:after="120" w:line="264" w:lineRule="auto"/>
            </w:pPr>
            <w:r>
              <w:t>-Tahograf</w:t>
            </w:r>
          </w:p>
          <w:p w:rsidR="00567A68" w:rsidRDefault="00C74C47">
            <w:pPr>
              <w:spacing w:before="120" w:after="120" w:line="264" w:lineRule="auto"/>
            </w:pPr>
            <w:r>
              <w:t xml:space="preserve"> -Kabina: fiksna normalna,</w:t>
            </w:r>
            <w:r>
              <w:br/>
              <w:t>-Ispravan klima uređaj,</w:t>
            </w:r>
          </w:p>
          <w:p w:rsidR="00567A68" w:rsidRDefault="00C74C47">
            <w:pPr>
              <w:spacing w:before="120" w:after="120" w:line="264" w:lineRule="auto"/>
            </w:pPr>
            <w:r>
              <w:t xml:space="preserve">-Duplo suvozačko sjedište </w:t>
            </w:r>
          </w:p>
          <w:p w:rsidR="00567A68" w:rsidRDefault="00C74C47">
            <w:pPr>
              <w:spacing w:before="120" w:after="120" w:line="264" w:lineRule="auto"/>
            </w:pPr>
            <w:r>
              <w:t>-Grijano vjetrobransko staklo,</w:t>
            </w:r>
            <w:r>
              <w:br/>
              <w:t>-Dodatna svjetla,</w:t>
            </w:r>
            <w:r>
              <w:br/>
              <w:t>-Stativ za svetiljku</w:t>
            </w:r>
          </w:p>
          <w:p w:rsidR="00567A68" w:rsidRDefault="00C74C47">
            <w:pPr>
              <w:spacing w:before="120" w:after="120" w:line="264" w:lineRule="auto"/>
            </w:pPr>
            <w:r>
              <w:t>- prednji i stražnji kardan</w:t>
            </w:r>
          </w:p>
          <w:p w:rsidR="00567A68" w:rsidRDefault="00C74C47">
            <w:pPr>
              <w:spacing w:before="120" w:after="120" w:line="264" w:lineRule="auto"/>
            </w:pPr>
            <w:r>
              <w:t>-Karoserija - trostrano kipanje</w:t>
            </w:r>
          </w:p>
          <w:p w:rsidR="00567A68" w:rsidRDefault="00C74C47">
            <w:pPr>
              <w:spacing w:before="120" w:after="120" w:line="264" w:lineRule="auto"/>
            </w:pPr>
            <w:r>
              <w:t xml:space="preserve">-Mjenjač sa radnom grupom brzina </w:t>
            </w:r>
          </w:p>
          <w:p w:rsidR="00567A68" w:rsidRDefault="00C74C47">
            <w:pPr>
              <w:spacing w:before="120" w:after="120" w:line="264" w:lineRule="auto"/>
            </w:pPr>
            <w:r>
              <w:t>-Tip prenosa: 8/8,</w:t>
            </w:r>
          </w:p>
          <w:p w:rsidR="00567A68" w:rsidRDefault="00C74C47">
            <w:pPr>
              <w:spacing w:before="120" w:after="120" w:line="264" w:lineRule="auto"/>
            </w:pPr>
            <w:r>
              <w:t>-Hladnjak ulja mjenjača</w:t>
            </w:r>
            <w:r>
              <w:br/>
              <w:t>-Snaga motora 130 -170 KW 170-230 PS</w:t>
            </w:r>
          </w:p>
          <w:p w:rsidR="00567A68" w:rsidRDefault="00C74C47">
            <w:pPr>
              <w:spacing w:before="120" w:after="120" w:line="264" w:lineRule="auto"/>
            </w:pPr>
            <w:r>
              <w:t>-Motor diesel minimalno Euro3</w:t>
            </w:r>
            <w:r>
              <w:br/>
            </w:r>
            <w:r>
              <w:br/>
              <w:t xml:space="preserve">-Prednja blokada diferencijala, </w:t>
            </w:r>
          </w:p>
          <w:p w:rsidR="00567A68" w:rsidRDefault="00C74C47">
            <w:pPr>
              <w:spacing w:before="120" w:after="120" w:line="264" w:lineRule="auto"/>
            </w:pPr>
            <w:r>
              <w:t>-Montažna ploča za priključne strojeve i alate (brza promjena),</w:t>
            </w:r>
            <w:r>
              <w:br/>
              <w:t>-Prenosivo upravljanje priključni strojeva i alata</w:t>
            </w:r>
          </w:p>
          <w:p w:rsidR="00567A68" w:rsidRDefault="00C74C47">
            <w:pPr>
              <w:spacing w:before="120" w:after="120" w:line="264" w:lineRule="auto"/>
            </w:pPr>
            <w:r>
              <w:t>-Hidraulično ukručenje prednjeg mosta (protiv naginjanja vozila kod košnje prednjim malčerom),</w:t>
            </w:r>
            <w:r>
              <w:br/>
            </w:r>
            <w:r>
              <w:br/>
              <w:t>-Hidraulički krugovi 2-strujni,</w:t>
            </w:r>
            <w:r>
              <w:br/>
              <w:t>-Hidrauličke ćelije: 3 ćelije,</w:t>
            </w:r>
            <w:r>
              <w:br/>
              <w:t>-Prednji konektor: 6-smjerni,</w:t>
            </w:r>
            <w:r>
              <w:br/>
              <w:t>-Zadnji konektor: dvosmerni,</w:t>
            </w:r>
            <w:r>
              <w:br/>
              <w:t>-Priključni priključak srednje (sa 2 sklopa),</w:t>
            </w:r>
            <w:r>
              <w:br/>
              <w:t>-Teleskopski cilindri,</w:t>
            </w:r>
            <w:r>
              <w:br/>
              <w:t>-Kočnice prikolice,</w:t>
            </w:r>
            <w:r>
              <w:br/>
              <w:t>-Vučna kuka,</w:t>
            </w:r>
          </w:p>
          <w:p w:rsidR="00567A68" w:rsidRDefault="00C74C47">
            <w:pPr>
              <w:spacing w:before="120" w:after="120" w:line="264" w:lineRule="auto"/>
            </w:pPr>
            <w:r>
              <w:rPr>
                <w:b/>
              </w:rPr>
              <w:t>Posipač:</w:t>
            </w:r>
            <w:r>
              <w:rPr>
                <w:b/>
              </w:rPr>
              <w:br/>
            </w:r>
            <w:r>
              <w:t xml:space="preserve">-Zapremina kontejnera: 2,00 – 2,5 m³, </w:t>
            </w:r>
            <w:r>
              <w:br/>
              <w:t>-Tehnologija transporta: puž,</w:t>
            </w:r>
            <w:r>
              <w:br/>
            </w:r>
            <w:r>
              <w:lastRenderedPageBreak/>
              <w:t>-Sklopivi krov,</w:t>
            </w:r>
            <w:r>
              <w:br/>
              <w:t>-Vrsta pogona: preko hidraulike vozila, mokro posipavanje</w:t>
            </w:r>
          </w:p>
          <w:p w:rsidR="00567A68" w:rsidRDefault="00C74C47">
            <w:pPr>
              <w:spacing w:before="120" w:after="120" w:line="264" w:lineRule="auto"/>
            </w:pPr>
            <w:r>
              <w:rPr>
                <w:b/>
              </w:rPr>
              <w:t>Plug:</w:t>
            </w:r>
            <w:r>
              <w:rPr>
                <w:b/>
              </w:rPr>
              <w:br/>
            </w:r>
            <w:r>
              <w:t>-Devinska ploča Kat.5,</w:t>
            </w:r>
            <w:r>
              <w:br/>
              <w:t>-Cilindri za podizanje i spuštanje: hidraulični,</w:t>
            </w:r>
            <w:r>
              <w:br/>
              <w:t>-Bočno podešavanje: Hidraulično,</w:t>
            </w:r>
            <w:r>
              <w:br/>
              <w:t>-Šipke za habanje: čelično-gumeni čelik,</w:t>
            </w:r>
          </w:p>
        </w:tc>
      </w:tr>
    </w:tbl>
    <w:p w:rsidR="00567A68" w:rsidRDefault="00C74C47">
      <w:pPr>
        <w:spacing w:before="120" w:after="120" w:line="264" w:lineRule="auto"/>
        <w:jc w:val="both"/>
      </w:pPr>
      <w:r>
        <w:lastRenderedPageBreak/>
        <w:t>Vozilo koje će biti ponuđeno u ovom postupku nabavke i koje će biti isporučeno ne smije biti udarano, i mora biti u ispravnom stanju.  Isto se odnosi i na posipač i plug.</w:t>
      </w:r>
    </w:p>
    <w:p w:rsidR="00567A68" w:rsidRDefault="00C74C47">
      <w:pPr>
        <w:spacing w:before="120" w:after="120" w:line="264" w:lineRule="auto"/>
        <w:jc w:val="both"/>
      </w:pPr>
      <w:r>
        <w:t>Ponuđač je takođe obavezan:</w:t>
      </w:r>
    </w:p>
    <w:p w:rsidR="00567A68" w:rsidRDefault="00C74C47">
      <w:pPr>
        <w:spacing w:before="120" w:after="120" w:line="264" w:lineRule="auto"/>
        <w:jc w:val="both"/>
      </w:pPr>
      <w:r>
        <w:t xml:space="preserve">- da da garanciju na ispravnost vozila sa posipačem i plugom na period od 6 mjeseci od dana primopredaje vozila. </w:t>
      </w:r>
    </w:p>
    <w:p w:rsidR="00567A68" w:rsidRDefault="00C74C47">
      <w:pPr>
        <w:spacing w:before="120" w:after="120" w:line="264" w:lineRule="auto"/>
        <w:jc w:val="both"/>
      </w:pPr>
      <w:r>
        <w:t>- da osigura i vrši servis isporučenog vozila sa posipačem i plugom u garantnom periodu,</w:t>
      </w:r>
    </w:p>
    <w:p w:rsidR="00567A68" w:rsidRDefault="00C74C47">
      <w:pPr>
        <w:spacing w:before="120" w:after="120" w:line="264" w:lineRule="auto"/>
        <w:jc w:val="both"/>
      </w:pPr>
      <w:r>
        <w:t>- obezbijedi zamjensko vozilo/posipač/plug istih funakcija za vrijeme trajanja garantnog roka u slučaju servisiranja prodatog vozila/posipača/pluga kako ne bi došlo do zastoja u održavanju ulica,</w:t>
      </w:r>
    </w:p>
    <w:p w:rsidR="00567A68" w:rsidRDefault="00C74C47">
      <w:pPr>
        <w:spacing w:before="120" w:after="120" w:line="264" w:lineRule="auto"/>
        <w:jc w:val="both"/>
      </w:pPr>
      <w:r>
        <w:t>-  uz vozilo dostavi i svu originalnu dokumentaciju koja ide uz vozilo sa posipačem i plugom (originalna servisna knjiga, vlasnički list, itd),</w:t>
      </w:r>
    </w:p>
    <w:p w:rsidR="00567A68" w:rsidRDefault="00C74C47">
      <w:pPr>
        <w:spacing w:before="120" w:after="120" w:line="264" w:lineRule="auto"/>
        <w:jc w:val="both"/>
      </w:pPr>
      <w:r>
        <w:t>-  dostavi uputstva za rukovanje,</w:t>
      </w:r>
    </w:p>
    <w:p w:rsidR="00567A68" w:rsidRDefault="00C74C47">
      <w:pPr>
        <w:spacing w:before="120" w:after="120" w:line="264" w:lineRule="auto"/>
        <w:jc w:val="both"/>
      </w:pPr>
      <w:r>
        <w:t>-  izvrši jednodnevnu obuku dvojice zaposlenih radnika u ugovornom organu za ispravno korištenje i osnovno održavanje ponuđenog vozila. Tačan termin održavanja obuke će biti dogovoren  sa ugovornim organom, s tim da se obuka mora održati radnim danom (ponedjeljak – petak), u radnom vremenu ugovornog organa (07.00 – 15.00 časova), za oba radnika istovremeno.</w:t>
      </w:r>
    </w:p>
    <w:p w:rsidR="00567A68" w:rsidRDefault="00567A68">
      <w:pPr>
        <w:spacing w:before="120" w:after="120" w:line="264" w:lineRule="auto"/>
        <w:jc w:val="both"/>
      </w:pPr>
    </w:p>
    <w:p w:rsidR="00567A68" w:rsidRDefault="00C74C47">
      <w:pPr>
        <w:spacing w:before="120" w:after="120" w:line="264" w:lineRule="auto"/>
        <w:jc w:val="both"/>
      </w:pPr>
      <w:r>
        <w:rPr>
          <w:b/>
        </w:rPr>
        <w:t>Ponuđač ispunjava tehničke karakteristike vozila koje nudi u obrascu za cijenu ponude (Aneks 2 tenderske dokumentacije).</w:t>
      </w:r>
      <w:r>
        <w:t xml:space="preserve"> </w:t>
      </w:r>
      <w:r>
        <w:rPr>
          <w:b/>
        </w:rPr>
        <w:t>Ponuđač je obavezan popuniti karakteristike za sve tražene stavke, i dužan je ponuditi i isporučiti predmetnu robu na način da ista odgovara svim tehničkim uslovima i karakteristikama koji su navedeni u obrascu za cijenu ponude</w:t>
      </w:r>
      <w:r>
        <w:t xml:space="preserve">. Ukoliko ponuđač ne popuni sve karakteristike vozila tražene obrascem za cijenu ponude, ili ukoliko bilo koja od ponuđenih karakteristika ne bude odgovarala traženim, ponuda će biti odbijena kao neprihvatljiva. </w:t>
      </w:r>
    </w:p>
    <w:p w:rsidR="00567A68" w:rsidRDefault="00C74C47">
      <w:pPr>
        <w:spacing w:before="120" w:after="120" w:line="264" w:lineRule="auto"/>
        <w:jc w:val="both"/>
      </w:pPr>
      <w:r>
        <w:t xml:space="preserve">Takođe, ponuđač je obavezan da </w:t>
      </w:r>
      <w:r>
        <w:rPr>
          <w:b/>
          <w:u w:val="single"/>
        </w:rPr>
        <w:t>u ponudi</w:t>
      </w:r>
      <w:r>
        <w:t xml:space="preserve"> dostavi </w:t>
      </w:r>
      <w:r>
        <w:rPr>
          <w:b/>
        </w:rPr>
        <w:t>i original ili ovjerenu kopiju izjave o garantnom roku i obavezama u grantnom roku, dostavljanju  prateće dokumentacije i obuci zaposlenih za ispravno korištenje vozila i priključaka koji se nabavljaju. Obrazac izjave  je dat u Aneksu 5 ove tenderske dokumentacije.</w:t>
      </w:r>
    </w:p>
    <w:p w:rsidR="00567A68" w:rsidRDefault="00567A68">
      <w:pPr>
        <w:spacing w:before="120" w:after="120" w:line="264" w:lineRule="auto"/>
      </w:pPr>
      <w:bookmarkStart w:id="14" w:name="_lnxbz9" w:colFirst="0" w:colLast="0"/>
      <w:bookmarkEnd w:id="14"/>
    </w:p>
    <w:p w:rsidR="00567A68" w:rsidRDefault="00C74C47">
      <w:pPr>
        <w:pStyle w:val="Title"/>
        <w:numPr>
          <w:ilvl w:val="0"/>
          <w:numId w:val="4"/>
        </w:numPr>
      </w:pPr>
      <w:r>
        <w:t>Mjesto isporuke roba</w:t>
      </w:r>
    </w:p>
    <w:p w:rsidR="00567A68" w:rsidRDefault="00C74C47">
      <w:pPr>
        <w:spacing w:before="120" w:after="120" w:line="264" w:lineRule="auto"/>
        <w:jc w:val="both"/>
      </w:pPr>
      <w:r>
        <w:t>Mjesto isporuke je sjedište ugovornog organa, tačna adresa navedena u tački 1. ove tenderske dokumentacije.</w:t>
      </w:r>
    </w:p>
    <w:p w:rsidR="00567A68" w:rsidRDefault="00567A68">
      <w:pPr>
        <w:spacing w:before="120" w:after="120" w:line="264" w:lineRule="auto"/>
        <w:ind w:left="360"/>
        <w:jc w:val="both"/>
      </w:pPr>
    </w:p>
    <w:p w:rsidR="00567A68" w:rsidRDefault="00567A68">
      <w:pPr>
        <w:spacing w:before="120" w:after="120" w:line="264" w:lineRule="auto"/>
        <w:ind w:left="360"/>
        <w:jc w:val="both"/>
      </w:pPr>
    </w:p>
    <w:p w:rsidR="00567A68" w:rsidRDefault="00567A68">
      <w:pPr>
        <w:spacing w:before="120" w:after="120" w:line="264" w:lineRule="auto"/>
        <w:ind w:left="360"/>
        <w:jc w:val="both"/>
      </w:pPr>
    </w:p>
    <w:p w:rsidR="00567A68" w:rsidRDefault="00567A68">
      <w:pPr>
        <w:spacing w:before="120" w:after="120" w:line="264" w:lineRule="auto"/>
        <w:ind w:left="360"/>
        <w:jc w:val="both"/>
      </w:pPr>
      <w:bookmarkStart w:id="15" w:name="_35nkun2" w:colFirst="0" w:colLast="0"/>
      <w:bookmarkEnd w:id="15"/>
    </w:p>
    <w:p w:rsidR="00567A68" w:rsidRDefault="00C74C47">
      <w:pPr>
        <w:pStyle w:val="Title"/>
        <w:numPr>
          <w:ilvl w:val="0"/>
          <w:numId w:val="4"/>
        </w:numPr>
      </w:pPr>
      <w:r>
        <w:t>Rok isporuke roba</w:t>
      </w:r>
    </w:p>
    <w:p w:rsidR="00567A68" w:rsidRDefault="00C74C47">
      <w:pPr>
        <w:spacing w:before="120" w:after="120" w:line="264" w:lineRule="auto"/>
        <w:jc w:val="both"/>
        <w:rPr>
          <w:highlight w:val="green"/>
        </w:rPr>
      </w:pPr>
      <w:r>
        <w:t xml:space="preserve">Roba će se dostaviti/isporučiti u roku koji bude naznačen u najbolje ocijenjenoj prihvatljivoj ponudi, s tim da rok isporuke ne može biti duži od kalendarskih 60 dana od dana obostranog potpisivanja ugovora. </w:t>
      </w:r>
    </w:p>
    <w:p w:rsidR="00567A68" w:rsidRDefault="00C74C47">
      <w:pPr>
        <w:spacing w:before="120" w:after="120" w:line="264" w:lineRule="auto"/>
        <w:jc w:val="both"/>
      </w:pPr>
      <w:r>
        <w:t>Ponude u kojima bude naveden duži rok isporuke od kalendarskih 60 dana, računajući od dana obostranog poptisivanja ugovora, biće odbijene kao neprihvatljive.</w:t>
      </w:r>
    </w:p>
    <w:p w:rsidR="00567A68" w:rsidRDefault="00C74C47">
      <w:pPr>
        <w:spacing w:before="120" w:after="120" w:line="264" w:lineRule="auto"/>
        <w:jc w:val="both"/>
      </w:pPr>
      <w:r>
        <w:t>Rok isporuke se računa od dana obostranog potpisivanja ugovora od strane ovlaštenih osoba. Pod danima se misli na kalendarske dane, i dani vikenda i praznika ne utiču na računanje rokova</w:t>
      </w:r>
    </w:p>
    <w:p w:rsidR="00567A68" w:rsidRDefault="00C74C47">
      <w:pPr>
        <w:spacing w:before="120" w:after="120" w:line="264" w:lineRule="auto"/>
        <w:jc w:val="both"/>
      </w:pPr>
      <w:r>
        <w:t>Rok isporuke jedan je od podkriterija za bodovanje ponuda u okviru ekonomski najpovoljnije ponude, i najkraći ponuđeni rok nosi 5 bodova (maksimalan broj bodova koji se može osvojiti u okviru ovog podkriterija je 5 bodova -  vidjeti tačku 31. ove TD).</w:t>
      </w:r>
    </w:p>
    <w:p w:rsidR="00567A68" w:rsidRDefault="00C74C47">
      <w:pPr>
        <w:spacing w:before="120" w:after="120" w:line="264" w:lineRule="auto"/>
        <w:jc w:val="both"/>
      </w:pPr>
      <w:r>
        <w:t>Ukoliko Ponuđač ne isporuči ugovoreno vozilo  u roku koji je naveo u ponudi, Ugovorni organ zadržava pravo naplate ugovorne kazne u visini 0,2% od ugovorene cijene za svaki dan zakašnjenja, s tim da ukupan iznos ugovorne kazne ne može preći 10% ugovorene cijene.</w:t>
      </w:r>
    </w:p>
    <w:p w:rsidR="00567A68" w:rsidRDefault="00C74C47">
      <w:pPr>
        <w:spacing w:before="120" w:after="120" w:line="264" w:lineRule="auto"/>
        <w:jc w:val="both"/>
      </w:pPr>
      <w:r>
        <w:t xml:space="preserve">Ponuđač se obavezuje uplatiti iznos ugovorne kazne u roku od 7 dana od dana prijema obavještenja o obračunatoj ugovornoj kazni od strane ugovornog organa na žiro – račun koji će biti naznačen u obavještenju, u punom iznosu koji bude naveden u obavještenju. </w:t>
      </w:r>
    </w:p>
    <w:p w:rsidR="00567A68" w:rsidRDefault="00C74C47">
      <w:pPr>
        <w:spacing w:before="120" w:after="120" w:line="264" w:lineRule="auto"/>
        <w:jc w:val="both"/>
      </w:pPr>
      <w:r>
        <w:t>Ponuđač će biti oslobođen obaveze plaćanja ugovorne kazne samo ako je do kašnjenja došlo usljed dejstva više sile na koju ugovorne strane nisu mogle da utiču (elementrane nepogode, rat, itd).</w:t>
      </w:r>
    </w:p>
    <w:p w:rsidR="00567A68" w:rsidRDefault="00C74C47">
      <w:pPr>
        <w:spacing w:before="120" w:after="120" w:line="264" w:lineRule="auto"/>
        <w:jc w:val="both"/>
      </w:pPr>
      <w:r>
        <w:rPr>
          <w:b/>
        </w:rPr>
        <w:t>Rok isporuke roba obavezno se navodi u Obrascu za cijenu ponude (Aneks 2 TD).</w:t>
      </w:r>
    </w:p>
    <w:p w:rsidR="00567A68" w:rsidRDefault="00567A68">
      <w:pPr>
        <w:spacing w:before="120" w:after="120" w:line="264" w:lineRule="auto"/>
        <w:jc w:val="both"/>
      </w:pPr>
      <w:bookmarkStart w:id="16" w:name="_1ksv4uv" w:colFirst="0" w:colLast="0"/>
      <w:bookmarkEnd w:id="16"/>
    </w:p>
    <w:p w:rsidR="00567A68" w:rsidRDefault="00C74C47">
      <w:pPr>
        <w:pStyle w:val="Heading1"/>
      </w:pPr>
      <w:bookmarkStart w:id="17" w:name="_44sinio" w:colFirst="0" w:colLast="0"/>
      <w:bookmarkEnd w:id="17"/>
      <w:r>
        <w:t>USLOVI KVALIFIKACIJE</w:t>
      </w:r>
    </w:p>
    <w:p w:rsidR="00567A68" w:rsidRDefault="00C74C47">
      <w:pPr>
        <w:pStyle w:val="Title"/>
        <w:numPr>
          <w:ilvl w:val="0"/>
          <w:numId w:val="4"/>
        </w:numPr>
      </w:pPr>
      <w:r>
        <w:t>Lična sposobnost ponuđača (čl. 45. ZJN)</w:t>
      </w:r>
    </w:p>
    <w:p w:rsidR="00567A68" w:rsidRDefault="00C74C47">
      <w:pPr>
        <w:spacing w:before="120" w:after="120" w:line="264" w:lineRule="auto"/>
        <w:jc w:val="both"/>
      </w:pPr>
      <w:r>
        <w:t>13.1 Uslovi koje ponuđač mora da ispuni u okviru lične sposobnosti ponuđača (prema čl. 45. stav (1) ZJN)</w:t>
      </w:r>
    </w:p>
    <w:p w:rsidR="00567A68" w:rsidRDefault="00C74C47">
      <w:pPr>
        <w:spacing w:before="120" w:after="120" w:line="264" w:lineRule="auto"/>
        <w:jc w:val="both"/>
      </w:pPr>
      <w:r>
        <w:t xml:space="preserve">Ugovorni organ će odbaciti ponudu ako: </w:t>
      </w:r>
    </w:p>
    <w:p w:rsidR="00567A68" w:rsidRDefault="00C74C47">
      <w:pPr>
        <w:numPr>
          <w:ilvl w:val="0"/>
          <w:numId w:val="3"/>
        </w:numPr>
        <w:spacing w:before="120" w:after="120" w:line="264" w:lineRule="auto"/>
        <w:jc w:val="both"/>
      </w:pPr>
      <w:r>
        <w:t>je ponuđač u krivičnom postupku osuđen pravosnažnom presudom za krivična djela organizovanog kriminala, korupciju, prevaru ili pranje novca, u skladu sa važećim propisima u Bosni i Hercegovini ili zemlji u kojoj je registrovan;</w:t>
      </w:r>
    </w:p>
    <w:p w:rsidR="00567A68" w:rsidRDefault="00C74C47">
      <w:pPr>
        <w:numPr>
          <w:ilvl w:val="0"/>
          <w:numId w:val="3"/>
        </w:numPr>
        <w:spacing w:before="120" w:after="120" w:line="264" w:lineRule="auto"/>
        <w:jc w:val="both"/>
      </w:pPr>
      <w:r>
        <w:t xml:space="preserve">je ponuđač pod stečajem ili je predmet stečajnog postupka, osim u slučaju postojanja važeće odluke o potvrdi stečajnog plana ili je predmet postupka likvidacije, odnosno u postupku je obustavljanja poslovne djelatnosti, u skladu sa važećim propisima u Bosni i Hercegovini ili zemlji u kojoj je registrovan; </w:t>
      </w:r>
    </w:p>
    <w:p w:rsidR="00567A68" w:rsidRDefault="00C74C47">
      <w:pPr>
        <w:numPr>
          <w:ilvl w:val="0"/>
          <w:numId w:val="3"/>
        </w:numPr>
        <w:spacing w:before="120" w:after="120" w:line="264" w:lineRule="auto"/>
        <w:jc w:val="both"/>
      </w:pPr>
      <w:r>
        <w:lastRenderedPageBreak/>
        <w:t>ponuđač nije ispunio obaveze u vezi sa plaćanjem penzionog i invalidskog osiguranja i zdravstvenog osiguranja, u skladu sa važećim propisima u Bosni i Hercegovini ili propisima zemlje u kojoj je registrovan;</w:t>
      </w:r>
    </w:p>
    <w:p w:rsidR="00567A68" w:rsidRDefault="00C74C47">
      <w:pPr>
        <w:numPr>
          <w:ilvl w:val="0"/>
          <w:numId w:val="3"/>
        </w:numPr>
        <w:spacing w:before="120" w:after="120" w:line="264" w:lineRule="auto"/>
        <w:jc w:val="both"/>
      </w:pPr>
      <w:r>
        <w:t>ponuđač nije ispunio obaveze u vezi sa plaćanjem direktnih i indirektnih poreza, u skladu sa važećim propisima u Bosni i Hercegovini ili zemlji u kojoj je registrovan.</w:t>
      </w:r>
    </w:p>
    <w:p w:rsidR="00567A68" w:rsidRDefault="00567A68">
      <w:pPr>
        <w:spacing w:before="120" w:after="120" w:line="264" w:lineRule="auto"/>
        <w:jc w:val="both"/>
      </w:pPr>
    </w:p>
    <w:p w:rsidR="00567A68" w:rsidRDefault="00C74C47">
      <w:pPr>
        <w:spacing w:before="120" w:after="120" w:line="264" w:lineRule="auto"/>
        <w:jc w:val="both"/>
      </w:pPr>
      <w:r>
        <w:t>13.2 Dokazivanje lične sposobnosti ponuđača</w:t>
      </w:r>
    </w:p>
    <w:p w:rsidR="00567A68" w:rsidRDefault="00C74C47">
      <w:pPr>
        <w:spacing w:before="120" w:after="120" w:line="264" w:lineRule="auto"/>
        <w:jc w:val="both"/>
      </w:pPr>
      <w:r>
        <w:t xml:space="preserve">Ponuđač je u svrhu dokazivanja da ispunjava uslove iz tačke 13.1 ove tenderske dokumentacije dužan da </w:t>
      </w:r>
      <w:r>
        <w:rPr>
          <w:b/>
          <w:u w:val="single"/>
        </w:rPr>
        <w:t>u ponudi</w:t>
      </w:r>
      <w:r>
        <w:t xml:space="preserve"> dostavi </w:t>
      </w:r>
      <w:r>
        <w:rPr>
          <w:b/>
        </w:rPr>
        <w:t>Izjavu ovjerenu od strane nadležnog organa</w:t>
      </w:r>
      <w:r>
        <w:t xml:space="preserve">. </w:t>
      </w:r>
      <w:r>
        <w:rPr>
          <w:b/>
        </w:rPr>
        <w:t>Izjava o ispunjenosti uslova iz člana 45. stav (1) tačka a) do d) ZJN se dostavlja u formi utvrđenoj u Aneksu 3. ove tenderske dokumentacije, a pod nadležnim organom koji treba da ovjeri izjavu podrazumijeva se ovjera od strane suda, notara ili općine</w:t>
      </w:r>
      <w:r>
        <w:t>.</w:t>
      </w:r>
      <w:r>
        <w:rPr>
          <w:b/>
        </w:rPr>
        <w:t xml:space="preserve"> </w:t>
      </w:r>
      <w:r>
        <w:t>U slučaju da se u ponudi ne dostavi navedeni dokument ili se ne dostavi na način kako je traženo, ponuđač će biti isključen iz daljeg učešća zbog neispunjavanja navedenog uslova za kvalifikaciju.</w:t>
      </w:r>
    </w:p>
    <w:p w:rsidR="00567A68" w:rsidRDefault="00567A68">
      <w:pPr>
        <w:spacing w:before="120" w:after="120" w:line="264" w:lineRule="auto"/>
        <w:jc w:val="both"/>
      </w:pPr>
    </w:p>
    <w:p w:rsidR="00567A68" w:rsidRDefault="00C74C47">
      <w:pPr>
        <w:spacing w:before="120" w:after="120" w:line="264" w:lineRule="auto"/>
        <w:jc w:val="both"/>
      </w:pPr>
      <w:r>
        <w:t xml:space="preserve">Ponuđač kom bude dodijeljen ugovor u ovom postupku javne nabavke dužan je dostaviti sljedeće dokaze, ne starije od 3 (tri) mjeseca računajući od dana dostavljanja ponude u </w:t>
      </w:r>
      <w:r>
        <w:rPr>
          <w:b/>
        </w:rPr>
        <w:t>originali ili ovjerenoj kopiji</w:t>
      </w:r>
      <w:r>
        <w:t>, kojima će dokazati da se slučajevi navedeni u tački 12.1 tenderske dokumentacije ne odnose na njega, i to:</w:t>
      </w:r>
    </w:p>
    <w:p w:rsidR="00567A68" w:rsidRDefault="00C74C47">
      <w:pPr>
        <w:numPr>
          <w:ilvl w:val="1"/>
          <w:numId w:val="11"/>
        </w:numPr>
        <w:spacing w:before="120" w:after="120" w:line="264" w:lineRule="auto"/>
        <w:ind w:left="720"/>
        <w:jc w:val="both"/>
      </w:pPr>
      <w:r>
        <w:t xml:space="preserve">Uvjerenje nadležnog suda kojim dokazuje da u krivičnom postupku nije izrečena pravosnažna presuda kojom je osuđen za krivično djelo učešća u kriminalnoj organizaciji, za korupciju, prevaru ili pranje novca.          </w:t>
      </w:r>
    </w:p>
    <w:p w:rsidR="00567A68" w:rsidRDefault="00C74C47">
      <w:pPr>
        <w:numPr>
          <w:ilvl w:val="1"/>
          <w:numId w:val="11"/>
        </w:numPr>
        <w:spacing w:before="120" w:after="120" w:line="264" w:lineRule="auto"/>
        <w:ind w:left="720"/>
        <w:jc w:val="both"/>
      </w:pPr>
      <w:r>
        <w:t>Uvjerenje nadležnog suda ili organa uprave kod kojeg je registrovan ponuđač, kojim se potvrđuje da nije pod stečajem, niti je predmet stečajnog postupka, da nije predmet postupka likvidacije, odnosno da nije u postupku obustavljanja poslovne djelatnosti.</w:t>
      </w:r>
    </w:p>
    <w:p w:rsidR="00567A68" w:rsidRDefault="00C74C47">
      <w:pPr>
        <w:numPr>
          <w:ilvl w:val="1"/>
          <w:numId w:val="11"/>
        </w:numPr>
        <w:tabs>
          <w:tab w:val="left" w:pos="360"/>
        </w:tabs>
        <w:spacing w:before="120" w:after="120" w:line="264" w:lineRule="auto"/>
        <w:ind w:left="720"/>
        <w:jc w:val="both"/>
      </w:pPr>
      <w:r>
        <w:t>Uvjerenje izdato od strane nadležnih institucija kojim se potvrđuje da je ponuđač izmirio dospjele obaveze, a koje se odnose na doprinose za penzijsko i invalidsko osiguranje i zdravstveno osiguranje;</w:t>
      </w:r>
    </w:p>
    <w:p w:rsidR="00567A68" w:rsidRDefault="00C74C47">
      <w:pPr>
        <w:numPr>
          <w:ilvl w:val="1"/>
          <w:numId w:val="11"/>
        </w:numPr>
        <w:spacing w:before="120" w:after="120" w:line="264" w:lineRule="auto"/>
        <w:ind w:left="720"/>
        <w:jc w:val="both"/>
      </w:pPr>
      <w:r>
        <w:t>Uvjerenje izdato od strane nadležnih institucija kojim se potvrđuje da je ponuđač izmirio dospjele obaveze u vezi sa plaćanjem direktnih i indirektnih poreza.</w:t>
      </w:r>
    </w:p>
    <w:p w:rsidR="00567A68" w:rsidRDefault="00567A68">
      <w:pPr>
        <w:spacing w:before="120" w:after="120" w:line="264" w:lineRule="auto"/>
        <w:ind w:left="360"/>
        <w:jc w:val="both"/>
      </w:pPr>
    </w:p>
    <w:p w:rsidR="00567A68" w:rsidRDefault="00C74C47">
      <w:pPr>
        <w:pBdr>
          <w:top w:val="nil"/>
          <w:left w:val="nil"/>
          <w:bottom w:val="nil"/>
          <w:right w:val="nil"/>
          <w:between w:val="nil"/>
        </w:pBdr>
        <w:spacing w:before="120" w:after="120" w:line="264" w:lineRule="auto"/>
        <w:jc w:val="both"/>
        <w:rPr>
          <w:color w:val="000000"/>
        </w:rPr>
      </w:pPr>
      <w:r>
        <w:rPr>
          <w:color w:val="000000"/>
        </w:rPr>
        <w:t xml:space="preserve">Kod dokaz za ispunjavanje uslova iz tačaka c) i d), a u slučaju da ponuđači imaju zaključen sporazum o reprogramu obaveza, odnosno odgođenom plaćanju, po osnovu doprinosa za penzijsko-invalidsko osiguranje, zdravstveno osiguranje, direktne i indirektne poreze, prihvata se i original ili ovjerena kopija sporazuma ponuđača sa nadležnim institucijama o reprogramu, odnosno odloženom plaćanju obaveza ponuđača po osnovu poreza i doprinosa i indirektnih poreza, uz potvrdu nadležne institucije/a da ponuđač u predviđenoj dinamici izmiruje svoje reprogramirane obaveze. Ukoliko je ponuđač zaključio sporazum o reprogramu obaveza ili odgođenom plaćanju obaveza i izvršio npr. samo jednu uplatu obaveza, neposredno prije dostave ponude, ukoliko to nije u skladu sa predviđenom dinamikom, ne smatra se da u predviđenoj dinamici izvršava svoje obaveze i  taj ponuđač neće biti kvalifikovan u ovom postupku javne nabavke. </w:t>
      </w:r>
    </w:p>
    <w:p w:rsidR="00567A68" w:rsidRDefault="00C74C47">
      <w:pPr>
        <w:pBdr>
          <w:top w:val="nil"/>
          <w:left w:val="nil"/>
          <w:bottom w:val="nil"/>
          <w:right w:val="nil"/>
          <w:between w:val="nil"/>
        </w:pBdr>
        <w:spacing w:before="120" w:after="120" w:line="264" w:lineRule="auto"/>
        <w:jc w:val="both"/>
        <w:rPr>
          <w:color w:val="000000"/>
        </w:rPr>
      </w:pPr>
      <w:r>
        <w:rPr>
          <w:color w:val="000000"/>
        </w:rPr>
        <w:lastRenderedPageBreak/>
        <w:t xml:space="preserve">Dokaze o ispunjavanju uslova izabrani ponuđač je </w:t>
      </w:r>
      <w:r>
        <w:rPr>
          <w:b/>
          <w:color w:val="000000"/>
        </w:rPr>
        <w:t>dužan dostaviti na protokol ugovornog organa, u roku od</w:t>
      </w:r>
      <w:r>
        <w:rPr>
          <w:color w:val="000000"/>
        </w:rPr>
        <w:t xml:space="preserve"> </w:t>
      </w:r>
      <w:r>
        <w:rPr>
          <w:b/>
          <w:color w:val="000000"/>
        </w:rPr>
        <w:t xml:space="preserve">5 (pet) dana od dana zaprimanja obavještenja o rezultatima </w:t>
      </w:r>
      <w:r>
        <w:rPr>
          <w:color w:val="000000"/>
        </w:rPr>
        <w:t xml:space="preserve">ovog postupka javne nabavke. Dokazi koje dostavlja izabrani ponuđač ne mogu biti stariji od 3 (tri) mjeseca, računajući od momenta predaje ponude. </w:t>
      </w:r>
    </w:p>
    <w:p w:rsidR="00567A68" w:rsidRDefault="00C74C47">
      <w:pPr>
        <w:pBdr>
          <w:top w:val="nil"/>
          <w:left w:val="nil"/>
          <w:bottom w:val="nil"/>
          <w:right w:val="nil"/>
          <w:between w:val="nil"/>
        </w:pBdr>
        <w:spacing w:before="120" w:after="120" w:line="264" w:lineRule="auto"/>
        <w:jc w:val="both"/>
        <w:rPr>
          <w:color w:val="000000"/>
        </w:rPr>
      </w:pPr>
      <w:r>
        <w:rPr>
          <w:color w:val="000000"/>
        </w:rPr>
        <w:t>Ako ugovorni organ ima sumnje o postojanju okolnosti koje su navedene u Izjavi o ispunjenosti uslova i traženi, dokazima, zadržava pravo da se obrati nadležnim organima sa ciljem pribavljanja potrebnih informacija u predmetnom postupku.</w:t>
      </w:r>
    </w:p>
    <w:p w:rsidR="00567A68" w:rsidRDefault="00C74C47">
      <w:pPr>
        <w:pBdr>
          <w:top w:val="nil"/>
          <w:left w:val="nil"/>
          <w:bottom w:val="nil"/>
          <w:right w:val="nil"/>
          <w:between w:val="nil"/>
        </w:pBdr>
        <w:spacing w:before="120" w:after="120" w:line="264" w:lineRule="auto"/>
        <w:jc w:val="both"/>
        <w:rPr>
          <w:color w:val="000000"/>
        </w:rPr>
      </w:pPr>
      <w:r>
        <w:rPr>
          <w:color w:val="000000"/>
        </w:rPr>
        <w:t>Ukoliko ponudu dostavlja grupa ponuđača, svaki član grupe mora ispunjavati uslove u pogledu lične sposobnosti i dokazi se dostavljaju za svakog člana grupe (izjave u ponudi se dostavljaju za svakog člana grupe ponuđača, dokumenti / dokazi u slučaju da grupa ponuđača bude izabrana za dodjelu ugovora, takođe za svakog člana grupe ponuđača, a sve prema gore navedenim zahtjevima).</w:t>
      </w:r>
    </w:p>
    <w:p w:rsidR="00567A68" w:rsidRDefault="00567A68">
      <w:pPr>
        <w:pBdr>
          <w:top w:val="nil"/>
          <w:left w:val="nil"/>
          <w:bottom w:val="nil"/>
          <w:right w:val="nil"/>
          <w:between w:val="nil"/>
        </w:pBdr>
        <w:spacing w:before="120" w:after="120" w:line="264" w:lineRule="auto"/>
        <w:jc w:val="both"/>
        <w:rPr>
          <w:color w:val="000000"/>
        </w:rPr>
      </w:pPr>
    </w:p>
    <w:p w:rsidR="00567A68" w:rsidRDefault="00C74C47">
      <w:pPr>
        <w:spacing w:before="120" w:after="120" w:line="264" w:lineRule="auto"/>
        <w:jc w:val="both"/>
        <w:rPr>
          <w:u w:val="single"/>
        </w:rPr>
      </w:pPr>
      <w:r>
        <w:rPr>
          <w:b/>
          <w:u w:val="single"/>
        </w:rPr>
        <w:t>Posebna napomena:</w:t>
      </w:r>
    </w:p>
    <w:p w:rsidR="00567A68" w:rsidRDefault="00C74C47">
      <w:pPr>
        <w:spacing w:before="120" w:after="120" w:line="264" w:lineRule="auto"/>
        <w:jc w:val="both"/>
      </w:pPr>
      <w:r>
        <w:rPr>
          <w:i/>
        </w:rPr>
        <w:t>Ukoliko ponuđač u sastavu ponude uz Izjavu o ispunjavanju uslova iz člana 45. stav (1)tačka a) do d) Zakona (koja mora biti ovjerena kod nadležnog organa) dostavi i uredne dokaze koji su navedeni u Izjavi, oslobađa se obaveze naknadnog dostavljanja istih, ako bude izabran. Dostavljeni dokazi moraju biti originali ili ovjerene kopije i ne mogu biti stariji od tri mjeseca, računajući od dana predaje ponude.</w:t>
      </w:r>
    </w:p>
    <w:p w:rsidR="00567A68" w:rsidRDefault="00567A68">
      <w:pPr>
        <w:spacing w:before="120" w:after="120" w:line="264" w:lineRule="auto"/>
        <w:jc w:val="both"/>
      </w:pPr>
    </w:p>
    <w:p w:rsidR="00567A68" w:rsidRDefault="00C74C47">
      <w:pPr>
        <w:pBdr>
          <w:top w:val="nil"/>
          <w:left w:val="nil"/>
          <w:bottom w:val="nil"/>
          <w:right w:val="nil"/>
          <w:between w:val="nil"/>
        </w:pBdr>
        <w:spacing w:before="120" w:after="120" w:line="264" w:lineRule="auto"/>
        <w:jc w:val="both"/>
        <w:rPr>
          <w:color w:val="000000"/>
        </w:rPr>
      </w:pPr>
      <w:r>
        <w:rPr>
          <w:color w:val="000000"/>
        </w:rPr>
        <w:t>Za ponuđače čije je sjedište izvan Bosne i Hercegovine ne traži se posebna nadovjera dokumenata koji se zahtijevaju ovom tačkom.</w:t>
      </w:r>
    </w:p>
    <w:p w:rsidR="00567A68" w:rsidRDefault="00C74C47">
      <w:pPr>
        <w:spacing w:before="120" w:after="120" w:line="264" w:lineRule="auto"/>
        <w:jc w:val="both"/>
      </w:pPr>
      <w:r>
        <w:t xml:space="preserve">Ugovorni organ može diskvalifikovati ponuđača iz ovog postupka javne nabavke ukoliko može dokazati da je ponuđač bio kriv za ozbiljan profesionalni prekršaj (član 45. stav (5) Zakona) u posljednje tri godine, ali samo ukoliko može dokazati na bilo koji način, posebno značajni i/ili nedostaci koji se ponavljaju u izvršavanju bitnih zahtjeva ugovora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(dokazi u skladu sa postojećim propisima u Bosni i Hercegovini).  </w:t>
      </w:r>
    </w:p>
    <w:p w:rsidR="00567A68" w:rsidRDefault="00567A68">
      <w:pPr>
        <w:spacing w:before="120" w:after="120" w:line="264" w:lineRule="auto"/>
        <w:jc w:val="both"/>
      </w:pPr>
      <w:bookmarkStart w:id="18" w:name="_2jxsxqh" w:colFirst="0" w:colLast="0"/>
      <w:bookmarkEnd w:id="18"/>
    </w:p>
    <w:p w:rsidR="00567A68" w:rsidRDefault="00C74C47">
      <w:pPr>
        <w:pStyle w:val="Title"/>
        <w:numPr>
          <w:ilvl w:val="0"/>
          <w:numId w:val="4"/>
        </w:numPr>
      </w:pPr>
      <w:r>
        <w:t>Ostali uslovi za kvalifikaciju</w:t>
      </w:r>
    </w:p>
    <w:p w:rsidR="00567A68" w:rsidRDefault="00C74C47">
      <w:pPr>
        <w:pStyle w:val="Subtitle"/>
      </w:pPr>
      <w:bookmarkStart w:id="19" w:name="_z337ya" w:colFirst="0" w:colLast="0"/>
      <w:bookmarkEnd w:id="19"/>
      <w:r>
        <w:t>14.1. Sposobnost obavljanja profesionalne djelatnosti (prema čl. 46. ZJN)</w:t>
      </w:r>
    </w:p>
    <w:p w:rsidR="00567A68" w:rsidRDefault="00C74C47">
      <w:pPr>
        <w:spacing w:before="120" w:after="120" w:line="264" w:lineRule="auto"/>
        <w:jc w:val="both"/>
      </w:pPr>
      <w:r>
        <w:t>Uslov: što se tiče sposobnosti za obavljanje profesionalne djelatnosti ponuđači moraju biti  registrovani za obavljanje djelatnosti koja je predmet nabavke.</w:t>
      </w:r>
    </w:p>
    <w:p w:rsidR="00567A68" w:rsidRDefault="00C74C47">
      <w:pPr>
        <w:spacing w:before="120" w:after="120" w:line="264" w:lineRule="auto"/>
        <w:jc w:val="both"/>
      </w:pPr>
      <w:r>
        <w:t xml:space="preserve">Dokaz: </w:t>
      </w:r>
    </w:p>
    <w:p w:rsidR="00567A68" w:rsidRDefault="00C74C47">
      <w:pPr>
        <w:spacing w:before="120" w:after="120" w:line="264" w:lineRule="auto"/>
        <w:jc w:val="both"/>
      </w:pPr>
      <w:r>
        <w:t xml:space="preserve">U svrhu dokazivanja profesionalne sposobnosti ponuđači trebaju </w:t>
      </w:r>
      <w:r>
        <w:rPr>
          <w:b/>
          <w:u w:val="single"/>
        </w:rPr>
        <w:t>u ponudi</w:t>
      </w:r>
      <w:r>
        <w:t xml:space="preserve"> dostaviti </w:t>
      </w:r>
      <w:r>
        <w:rPr>
          <w:b/>
        </w:rPr>
        <w:t xml:space="preserve">original ili ovjerenu kopiju </w:t>
      </w:r>
      <w:r>
        <w:t>dokaza o registraciji u odgovarajućem profesionalnom ili drugom registru u zemlji u kojoj su registrovani ili da dostave posebnu izjavu ili potvrdu nadležnog organa kojom se dokazuje njihovo pravo da obavljaju profesionalnu djelatnost, koja je u vezi sa predmetom nabavke (trgovina i/ili promet motornim vozilima).</w:t>
      </w:r>
    </w:p>
    <w:p w:rsidR="00567A68" w:rsidRDefault="00C74C47">
      <w:pPr>
        <w:spacing w:before="120" w:after="120" w:line="264" w:lineRule="auto"/>
        <w:jc w:val="both"/>
      </w:pPr>
      <w:r>
        <w:lastRenderedPageBreak/>
        <w:t>U tom smislu kao dokaz se dostavlja:</w:t>
      </w:r>
    </w:p>
    <w:p w:rsidR="00567A68" w:rsidRDefault="00C74C47">
      <w:pPr>
        <w:spacing w:before="120" w:after="120" w:line="264" w:lineRule="auto"/>
        <w:jc w:val="both"/>
      </w:pPr>
      <w:r>
        <w:rPr>
          <w:b/>
        </w:rPr>
        <w:t>za ponuđače iz BiH</w:t>
      </w:r>
      <w:r>
        <w:t xml:space="preserve">: </w:t>
      </w:r>
      <w:r>
        <w:rPr>
          <w:b/>
        </w:rPr>
        <w:t>Aktuelni izvod iz sudskog registra</w:t>
      </w:r>
      <w:r>
        <w:t xml:space="preserve"> </w:t>
      </w:r>
      <w:r>
        <w:rPr>
          <w:b/>
        </w:rPr>
        <w:t>ili izjava / potvrda nadležnog organa</w:t>
      </w:r>
      <w:r>
        <w:t xml:space="preserve"> iz koje se vidi da je ponuđač registrovan za obavljanje djelatnosti koja je predmet ove nabavke;</w:t>
      </w:r>
    </w:p>
    <w:p w:rsidR="00567A68" w:rsidRDefault="00C74C47">
      <w:pPr>
        <w:spacing w:before="120" w:after="120" w:line="264" w:lineRule="auto"/>
        <w:jc w:val="both"/>
      </w:pPr>
      <w:r>
        <w:rPr>
          <w:b/>
        </w:rPr>
        <w:t>za ponuđače čije je sjedište izvan BiH</w:t>
      </w:r>
      <w:r>
        <w:t>: odgovarajući dokument koji odgovara zahtjevu iz člana 46. Zakona, a koji je izdat od nadležnog organa, sve prema važećim propisima zemlje sjedišta ponuđača / zemlje u kojoj je registriran ponuđač;</w:t>
      </w:r>
    </w:p>
    <w:p w:rsidR="00567A68" w:rsidRDefault="00C74C47">
      <w:pPr>
        <w:spacing w:before="120" w:after="120" w:line="264" w:lineRule="auto"/>
        <w:jc w:val="both"/>
      </w:pPr>
      <w:r>
        <w:t>Dostavljeni dokazi se priznaju, bez obzira na kojem nivou vlasti su izdati.</w:t>
      </w:r>
    </w:p>
    <w:p w:rsidR="00567A68" w:rsidRDefault="00C74C47">
      <w:pPr>
        <w:spacing w:before="120" w:after="120" w:line="264" w:lineRule="auto"/>
        <w:jc w:val="both"/>
      </w:pPr>
      <w:r>
        <w:t>U slučaju da se u ponudi ne dostave navedeni dokumenti u vezi sa sposobnosti obavljanja profesionalne djelatnosti ponuđača (član 46. Zakona) ili se ne dostave na način kako je naprijed traženo, ponuđač će biti isključen iz daljnjeg učešća zbog neispunjavanja navedenog uslova za kvalifikaciju.</w:t>
      </w:r>
    </w:p>
    <w:p w:rsidR="00567A68" w:rsidRDefault="00567A68">
      <w:pPr>
        <w:spacing w:before="120" w:after="120" w:line="264" w:lineRule="auto"/>
        <w:jc w:val="both"/>
      </w:pPr>
      <w:bookmarkStart w:id="20" w:name="_3j2qqm3" w:colFirst="0" w:colLast="0"/>
      <w:bookmarkEnd w:id="20"/>
    </w:p>
    <w:p w:rsidR="00567A68" w:rsidRDefault="00C74C47">
      <w:pPr>
        <w:pStyle w:val="Subtitle"/>
      </w:pPr>
      <w:r>
        <w:t>14.2. Ekonomska i finansijska sposobnost ponuđača (prema čl. 47. ZJN)</w:t>
      </w:r>
    </w:p>
    <w:p w:rsidR="00567A68" w:rsidRDefault="00C74C47">
      <w:pPr>
        <w:spacing w:before="120" w:after="120" w:line="264" w:lineRule="auto"/>
        <w:jc w:val="both"/>
      </w:pPr>
      <w:r>
        <w:t>Uslov: što se tiče ekonomske i finansijske sposobnosti, ponuda će biti odbačena ako je glavni račun ponuđača blokiran u zadnja 3 (tri) mjeseca, računajući od dana izdavanja potvrde.</w:t>
      </w:r>
    </w:p>
    <w:p w:rsidR="00567A68" w:rsidRDefault="00C74C47">
      <w:pPr>
        <w:spacing w:before="120" w:after="120" w:line="264" w:lineRule="auto"/>
        <w:jc w:val="both"/>
      </w:pPr>
      <w:r>
        <w:t xml:space="preserve">Dokaz: Ocjena ekonomskog i finansijskog stanja ponuđača će se izvršiti na osnovu </w:t>
      </w:r>
      <w:r>
        <w:rPr>
          <w:b/>
        </w:rPr>
        <w:t>dostavljene Izjave ovjerene od strane ponuđača, u originalu ili ovjerenoj kopiji</w:t>
      </w:r>
      <w:r>
        <w:t>, koja se dostavlja u formi utvrđenoj u Aneksu 4 tenderske dokumentacije i dostavljene obične kopije sljedećih dokumenata:</w:t>
      </w:r>
    </w:p>
    <w:p w:rsidR="00567A68" w:rsidRDefault="00C74C47">
      <w:pPr>
        <w:numPr>
          <w:ilvl w:val="0"/>
          <w:numId w:val="2"/>
        </w:numPr>
        <w:spacing w:before="120" w:after="120" w:line="264" w:lineRule="auto"/>
        <w:jc w:val="both"/>
      </w:pPr>
      <w:r>
        <w:t xml:space="preserve">Potvrda Centralne banke BiH iz koje će se vidjeti koji je glavni račun ponuđača, i </w:t>
      </w:r>
    </w:p>
    <w:p w:rsidR="00567A68" w:rsidRDefault="00C74C47">
      <w:pPr>
        <w:numPr>
          <w:ilvl w:val="0"/>
          <w:numId w:val="2"/>
        </w:numPr>
        <w:spacing w:before="120" w:after="120" w:line="264" w:lineRule="auto"/>
        <w:jc w:val="both"/>
      </w:pPr>
      <w:r>
        <w:t>potvrda poslovne banke kod koje ponuđač ima otvoren glavni račun, da taj račun nije bio u blokadi u posljednja 3 mjeseca računajući od datuma izdavanja uvjerenja.</w:t>
      </w:r>
    </w:p>
    <w:p w:rsidR="00567A68" w:rsidRDefault="00C74C47">
      <w:pPr>
        <w:spacing w:before="120" w:after="120" w:line="264" w:lineRule="auto"/>
        <w:jc w:val="both"/>
      </w:pPr>
      <w:r>
        <w:t xml:space="preserve">Datum izdavanja potvrda ne smije biti stariji od 3 mjeseca od datuma predaje ponude. </w:t>
      </w:r>
    </w:p>
    <w:p w:rsidR="00567A68" w:rsidRDefault="00C74C47">
      <w:pPr>
        <w:spacing w:before="120" w:after="120" w:line="264" w:lineRule="auto"/>
        <w:jc w:val="both"/>
      </w:pPr>
      <w:r>
        <w:t>U slučaju da se u ponudi ne dostave navedeni dokazi ekonomske i finansijske sposobnosti ponuđača ili se ne dostave na način kako je naprijed traženo, ponuđač će biti isključen iz daljnjeg učešća zbog neispunjavanja navedenog uslova za kvalifikaciju.</w:t>
      </w:r>
    </w:p>
    <w:p w:rsidR="00567A68" w:rsidRDefault="00C74C47">
      <w:pPr>
        <w:spacing w:before="120" w:after="120" w:line="264" w:lineRule="auto"/>
        <w:jc w:val="both"/>
      </w:pPr>
      <w:r>
        <w:t xml:space="preserve">Ponuđač čija ponuda bude izabrana kao najpovoljnija, dužan je u roku ne dužem od </w:t>
      </w:r>
      <w:r>
        <w:rPr>
          <w:b/>
        </w:rPr>
        <w:t>5 (pet)</w:t>
      </w:r>
      <w:r>
        <w:t xml:space="preserve"> </w:t>
      </w:r>
      <w:r>
        <w:rPr>
          <w:b/>
        </w:rPr>
        <w:t>dana od dana prijema obavještenje o rezultatima postupka nabavke,</w:t>
      </w:r>
      <w:r>
        <w:t xml:space="preserve"> dostaviti original ili ovjerenu kopiju zahtijevanih dokaza o ekonomskoj i finansijskoj sposobnosti (potvrda Centralne banke BiH i potvrda poslovne banke).  </w:t>
      </w:r>
    </w:p>
    <w:p w:rsidR="00567A68" w:rsidRDefault="00C74C47">
      <w:pPr>
        <w:spacing w:before="120" w:after="120" w:line="264" w:lineRule="auto"/>
        <w:jc w:val="both"/>
      </w:pPr>
      <w:r>
        <w:rPr>
          <w:b/>
        </w:rPr>
        <w:t>Napomena:</w:t>
      </w:r>
    </w:p>
    <w:p w:rsidR="00567A68" w:rsidRDefault="00C74C47">
      <w:pPr>
        <w:spacing w:before="120" w:after="120" w:line="264" w:lineRule="auto"/>
        <w:jc w:val="both"/>
      </w:pPr>
      <w:r>
        <w:rPr>
          <w:i/>
        </w:rPr>
        <w:t>Ponuđač može u svojoj ponudi uz Izjavu o ispunjavanju uslova iz člana 47. Zakona odmah dostaviti i original ili ovjerenu kopiju traženih dokumenata, čime se oslobađa obaveze naknadnog dostavljanja istih, ako bude izabran kao najpovoljniji ponuđač</w:t>
      </w:r>
    </w:p>
    <w:p w:rsidR="00567A68" w:rsidRDefault="00567A68">
      <w:pPr>
        <w:spacing w:before="120" w:after="120" w:line="264" w:lineRule="auto"/>
      </w:pPr>
      <w:bookmarkStart w:id="21" w:name="_1y810tw" w:colFirst="0" w:colLast="0"/>
      <w:bookmarkEnd w:id="21"/>
    </w:p>
    <w:p w:rsidR="00567A68" w:rsidRDefault="00C74C47">
      <w:pPr>
        <w:pStyle w:val="Subtitle"/>
      </w:pPr>
      <w:r>
        <w:t>14.3. Tehnička i profesionalna sposobnost</w:t>
      </w:r>
    </w:p>
    <w:p w:rsidR="00567A68" w:rsidRDefault="00C74C47">
      <w:pPr>
        <w:spacing w:before="120" w:after="120" w:line="264" w:lineRule="auto"/>
        <w:jc w:val="both"/>
      </w:pPr>
      <w:bookmarkStart w:id="22" w:name="_4i7ojhp" w:colFirst="0" w:colLast="0"/>
      <w:bookmarkEnd w:id="22"/>
      <w:r>
        <w:t>Ne traži se.</w:t>
      </w:r>
    </w:p>
    <w:p w:rsidR="00567A68" w:rsidRDefault="00567A68">
      <w:pPr>
        <w:spacing w:before="120" w:after="120" w:line="264" w:lineRule="auto"/>
        <w:jc w:val="both"/>
      </w:pPr>
    </w:p>
    <w:p w:rsidR="00567A68" w:rsidRDefault="00C74C47">
      <w:pPr>
        <w:pStyle w:val="Title"/>
        <w:numPr>
          <w:ilvl w:val="0"/>
          <w:numId w:val="4"/>
        </w:numPr>
      </w:pPr>
      <w:bookmarkStart w:id="23" w:name="_2xcytpi" w:colFirst="0" w:colLast="0"/>
      <w:bookmarkEnd w:id="23"/>
      <w:r>
        <w:lastRenderedPageBreak/>
        <w:t>Izjava iz člana 52. Zakona o javnim nabavkama</w:t>
      </w:r>
      <w:r>
        <w:rPr>
          <w:i/>
        </w:rPr>
        <w:t xml:space="preserve"> </w:t>
      </w:r>
    </w:p>
    <w:p w:rsidR="00567A68" w:rsidRDefault="00C74C47">
      <w:pPr>
        <w:spacing w:before="120" w:after="120" w:line="264" w:lineRule="auto"/>
        <w:jc w:val="both"/>
      </w:pPr>
      <w:r>
        <w:t xml:space="preserve">U skladu sa članom 52. stav (2) Zakona, svaki ponuđač dužan je </w:t>
      </w:r>
      <w:r>
        <w:rPr>
          <w:b/>
          <w:u w:val="single"/>
        </w:rPr>
        <w:t>u ponudi</w:t>
      </w:r>
      <w:r>
        <w:t xml:space="preserve"> dostaviti i posebnu pismenu izjavu da nije nudio mito niti učestvovao u bilo kakvim radnjama koje za cilj imaju korupciju u predmetnoj javnoj nabavci.</w:t>
      </w:r>
    </w:p>
    <w:p w:rsidR="00567A68" w:rsidRDefault="00C74C47">
      <w:pPr>
        <w:spacing w:before="120" w:after="120" w:line="264" w:lineRule="auto"/>
        <w:jc w:val="both"/>
      </w:pPr>
      <w:r>
        <w:t>Ukoliko ponudu dostavlja grupa ponuđača, svaki ponuđač je u obavezi u ponudi dostaviti ovu izjavu.</w:t>
      </w:r>
    </w:p>
    <w:p w:rsidR="00567A68" w:rsidRDefault="00C74C47">
      <w:pPr>
        <w:spacing w:before="120" w:after="120" w:line="264" w:lineRule="auto"/>
        <w:jc w:val="both"/>
      </w:pPr>
      <w:r>
        <w:t xml:space="preserve">Izjava, u skladu s obrascem datim u Uputstvu za pripremu modela tenderske dokumentacije i ponuda („Službeni glasnik BiH“, br. 90/14, 20/15), </w:t>
      </w:r>
      <w:r>
        <w:rPr>
          <w:b/>
        </w:rPr>
        <w:t>mora biti ovjerena od strane nadležnog organa (sud, općina ili notar)</w:t>
      </w:r>
      <w:r>
        <w:t>.</w:t>
      </w:r>
    </w:p>
    <w:p w:rsidR="00567A68" w:rsidRDefault="00567A68">
      <w:pPr>
        <w:spacing w:before="120" w:after="120" w:line="264" w:lineRule="auto"/>
        <w:jc w:val="both"/>
      </w:pPr>
    </w:p>
    <w:p w:rsidR="00567A68" w:rsidRDefault="00C74C47">
      <w:pPr>
        <w:spacing w:before="120" w:after="120" w:line="264" w:lineRule="auto"/>
        <w:jc w:val="both"/>
      </w:pPr>
      <w:r>
        <w:rPr>
          <w:b/>
        </w:rPr>
        <w:t>Ukoliko ponuđač ne dostavi navedenu izjavu, ili ukoliko izjavu ne dostave svi članovi grupe ponuđača, ponuda će biti odbijena kao neprihvatljiva. Takođe, ukoliko dostavljena izjava / dostavljene izjave ne budu ovjerene od strane nadležnog organa (sud, opština ili notar) ponuda će biti odbijena kao neprihvatljiva.</w:t>
      </w:r>
    </w:p>
    <w:p w:rsidR="00567A68" w:rsidRDefault="00C74C47">
      <w:pPr>
        <w:spacing w:before="120" w:after="120" w:line="264" w:lineRule="auto"/>
        <w:jc w:val="both"/>
      </w:pPr>
      <w:bookmarkStart w:id="24" w:name="_1ci93xb" w:colFirst="0" w:colLast="0"/>
      <w:bookmarkEnd w:id="24"/>
      <w:r>
        <w:t>Obrazac navedene izjave je dat u Aneksu 6 ove tenderske dokumentacije.</w:t>
      </w:r>
    </w:p>
    <w:p w:rsidR="00567A68" w:rsidRDefault="00567A68">
      <w:pPr>
        <w:spacing w:before="120" w:after="120" w:line="264" w:lineRule="auto"/>
        <w:jc w:val="both"/>
      </w:pPr>
    </w:p>
    <w:p w:rsidR="00567A68" w:rsidRDefault="00C74C47">
      <w:pPr>
        <w:pStyle w:val="Title"/>
        <w:numPr>
          <w:ilvl w:val="0"/>
          <w:numId w:val="4"/>
        </w:numPr>
      </w:pPr>
      <w:r>
        <w:t>Grupa ponuđača</w:t>
      </w:r>
    </w:p>
    <w:p w:rsidR="00567A68" w:rsidRDefault="00C74C47">
      <w:pPr>
        <w:spacing w:before="120" w:after="120" w:line="264" w:lineRule="auto"/>
        <w:jc w:val="both"/>
      </w:pPr>
      <w:r>
        <w:t xml:space="preserve">Dokumente koji su navedeni pod tačkom 13 Lična sposobnost ponuđača, tačkom 14.1 Sposobnost obavljanja profesionalne djelatnosti i tačkom 15 Izjava iz člana 52. Zakona o javnim nabavkama, moraju dostaviti svi članovi grupe ponuđača (vodeći član i svaki ostali član grupe ponuđača). </w:t>
      </w:r>
    </w:p>
    <w:p w:rsidR="00567A68" w:rsidRDefault="00C74C47">
      <w:pPr>
        <w:spacing w:before="120" w:after="120" w:line="264" w:lineRule="auto"/>
        <w:jc w:val="both"/>
      </w:pPr>
      <w:r>
        <w:t>Članovi grupe ponuđača zajednički (kao jedna cjelina) moraju da ispune ostale uslove koji su navedeni u tenderskoj dokumentaciji, što znači da mogu dostaviti jedan set / paket dokumenata po ostalim tačkama. Takođe, grupa ponuđača dostavlja zajednički i druge / obrasce priloge koji su sastavni dio ponude (obrazac za cijenu ponude, obrazac za dostavljanje ponude, itd.), osim ako ne stoji posebna naznaka da dokument dostavlja svaki člano grupe ponuđača.</w:t>
      </w:r>
    </w:p>
    <w:p w:rsidR="00567A68" w:rsidRDefault="00567A68">
      <w:pPr>
        <w:spacing w:before="120" w:after="120" w:line="264" w:lineRule="auto"/>
        <w:jc w:val="both"/>
      </w:pPr>
    </w:p>
    <w:p w:rsidR="00567A68" w:rsidRDefault="00C74C47">
      <w:pPr>
        <w:spacing w:before="120" w:after="120" w:line="264" w:lineRule="auto"/>
        <w:jc w:val="both"/>
      </w:pPr>
      <w:r>
        <w:rPr>
          <w:b/>
        </w:rPr>
        <w:t>Pravni akt o udruživanju u grupu ponuđača</w:t>
      </w:r>
    </w:p>
    <w:p w:rsidR="00567A68" w:rsidRDefault="00C74C47">
      <w:pPr>
        <w:spacing w:before="120" w:after="120" w:line="264" w:lineRule="auto"/>
        <w:jc w:val="both"/>
      </w:pPr>
      <w:r>
        <w:t xml:space="preserve">Grupa ponuđača koja želi učestvovati u ovom otvorenom postupku javne nabavke nije u obavezi osnovati novo pravno lice kako bi učestvovala u postupku ove javne nabavke, ali je nakon procedure izbora i ukoliko bude izabrana dužna dostaviti original ili ovjerenu kopiju pravnog akta o udruživanju u grupu ponuđača, </w:t>
      </w:r>
      <w:r>
        <w:rPr>
          <w:b/>
        </w:rPr>
        <w:t>u roku ne dužem od pet dana od dana prijema odluke o izboru najpovoljnijeg ponuđača</w:t>
      </w:r>
      <w:r>
        <w:t xml:space="preserve">. Navedeni pravni akt mora sadržavati: ko su članovi grupe ponuđača sa tačnim identifikacionim elementima, ko je vođa (glavni član, lider) grupe, ko ima pravo istupa, predstavljanja i ovlaštenje za potpisivanje ugovora u ime grupe ponuđača, način plaćanja ugovornih obaveza, kao i utvrđenu solidarnu odgovornost između članova grupe ponuđača za obaveze koje preuzima grupa ponuđača. Ukoliko ponuđač ne dostavi definisani pravni akt sa definisanom sadržinom, ugovor će se dodijeliti sljedećem ponuđaču sa rang-liste. </w:t>
      </w:r>
    </w:p>
    <w:p w:rsidR="00567A68" w:rsidRDefault="00567A68">
      <w:pPr>
        <w:spacing w:before="120" w:after="120" w:line="264" w:lineRule="auto"/>
        <w:jc w:val="both"/>
      </w:pPr>
    </w:p>
    <w:p w:rsidR="00567A68" w:rsidRDefault="00C74C47">
      <w:pPr>
        <w:spacing w:before="120" w:after="120" w:line="264" w:lineRule="auto"/>
        <w:jc w:val="both"/>
      </w:pPr>
      <w:r>
        <w:rPr>
          <w:b/>
          <w:i/>
        </w:rPr>
        <w:t xml:space="preserve">Napomena: </w:t>
      </w:r>
    </w:p>
    <w:p w:rsidR="00567A68" w:rsidRDefault="00C74C47">
      <w:pPr>
        <w:spacing w:before="120" w:after="120" w:line="264" w:lineRule="auto"/>
        <w:jc w:val="both"/>
      </w:pPr>
      <w:r>
        <w:rPr>
          <w:i/>
        </w:rPr>
        <w:lastRenderedPageBreak/>
        <w:t>Grupa ponuđača može u svojoj ponudi odmah dostaviti i original ili ovjerenu kopiju pravnog akta o udruživanju. Ovim se grupa oslobađa obaveze naknadnog dostavljanja originala ili ovjerene kopije akta o udruživanju, ukoliko grupa ponuđača bude izabrana za dodjelu ugovora.</w:t>
      </w:r>
    </w:p>
    <w:p w:rsidR="00567A68" w:rsidRDefault="00567A68">
      <w:pPr>
        <w:spacing w:before="120" w:after="120" w:line="264" w:lineRule="auto"/>
        <w:jc w:val="both"/>
      </w:pPr>
    </w:p>
    <w:p w:rsidR="00567A68" w:rsidRDefault="00C74C47">
      <w:pPr>
        <w:spacing w:before="120" w:after="120" w:line="264" w:lineRule="auto"/>
        <w:jc w:val="both"/>
      </w:pPr>
      <w:r>
        <w:t>Ponuđač koji je samostalno podnio ponudu ne može biti član druge grupe ponuđača u ovom postupku nabavke. Član grupe ponuđača ne može biti član druge grupe ponuđača u ovom postupku nabavke, niti član grupe ponuđača može podnijeti i samostalno ponudu. Postupanje suprotno ovom zahtjevu rezultiraće odbijanjem svih ponuda u kojima je taj ponuđač učestovao.</w:t>
      </w:r>
    </w:p>
    <w:p w:rsidR="00567A68" w:rsidRDefault="00C74C47">
      <w:pPr>
        <w:spacing w:before="120" w:after="120" w:line="264" w:lineRule="auto"/>
        <w:jc w:val="both"/>
      </w:pPr>
      <w:r>
        <w:t>Grupa ponuđača solidarno odgovara za sve obaveze.</w:t>
      </w:r>
    </w:p>
    <w:p w:rsidR="00567A68" w:rsidRDefault="00567A68">
      <w:pPr>
        <w:spacing w:before="120" w:after="120" w:line="264" w:lineRule="auto"/>
        <w:jc w:val="both"/>
      </w:pPr>
      <w:bookmarkStart w:id="25" w:name="_3whwml4" w:colFirst="0" w:colLast="0"/>
      <w:bookmarkEnd w:id="25"/>
    </w:p>
    <w:p w:rsidR="00567A68" w:rsidRDefault="00C74C47">
      <w:pPr>
        <w:pStyle w:val="Title"/>
        <w:numPr>
          <w:ilvl w:val="0"/>
          <w:numId w:val="4"/>
        </w:numPr>
      </w:pPr>
      <w:r>
        <w:t>Rok za dostavu dokaza o kvalifikovanosti od strane izabranog ponuđača</w:t>
      </w:r>
    </w:p>
    <w:p w:rsidR="00567A68" w:rsidRDefault="00C74C47">
      <w:pPr>
        <w:spacing w:before="120" w:after="120" w:line="264" w:lineRule="auto"/>
        <w:jc w:val="both"/>
      </w:pPr>
      <w:r>
        <w:t xml:space="preserve">Izabrani ponuđač dužan je </w:t>
      </w:r>
      <w:r>
        <w:rPr>
          <w:b/>
        </w:rPr>
        <w:t>u roku od 5 (pet) dana</w:t>
      </w:r>
      <w:r>
        <w:t xml:space="preserve"> od dana prijema odluke o dodjeli ugovora dostaviti originale ili ovjerene kopije dokumenata. Izabrani ponuđač obavezan je da dostavi:</w:t>
      </w:r>
    </w:p>
    <w:p w:rsidR="00567A68" w:rsidRDefault="00C74C47">
      <w:pPr>
        <w:numPr>
          <w:ilvl w:val="0"/>
          <w:numId w:val="10"/>
        </w:numPr>
        <w:spacing w:before="120" w:after="120" w:line="264" w:lineRule="auto"/>
        <w:jc w:val="both"/>
      </w:pPr>
      <w:r>
        <w:t xml:space="preserve">Original ili ovjerenu kopiju uvjerenja nadležnog suda kojim dokazuje da u krivičnom postupku nije izrečena pravosnažna presuda kojom je osuđen za krivično djelo učešća u kriminalnoj organizaciji, za korupciju, prevaru ili pranje novca; ne starije od 3 mjeseca od dana dostavljanja ponude </w:t>
      </w:r>
      <w:r>
        <w:rPr>
          <w:i/>
        </w:rPr>
        <w:t>(ukoliko nije dostavljeno u ponudi)</w:t>
      </w:r>
      <w:r>
        <w:t xml:space="preserve">         </w:t>
      </w:r>
    </w:p>
    <w:p w:rsidR="00567A68" w:rsidRDefault="00C74C47">
      <w:pPr>
        <w:numPr>
          <w:ilvl w:val="0"/>
          <w:numId w:val="10"/>
        </w:numPr>
        <w:spacing w:before="120" w:after="120" w:line="264" w:lineRule="auto"/>
        <w:jc w:val="both"/>
      </w:pPr>
      <w:r>
        <w:t xml:space="preserve">Original ili ovjerenu kopiju uvjerenja nadležnog suda ili organa uprave kod kojeg je registrovan ponuđač, kojim se potvrđuje da nije pod stečajem, niti je predmet stečajnog postupka, da nije predmet postupka likvidacije, odnosno da nije u postupku obustavljanja poslovne djelatnosti; ne starije od 3 mjeseca od dana dostavljanja ponude </w:t>
      </w:r>
      <w:r>
        <w:rPr>
          <w:i/>
        </w:rPr>
        <w:t>(ukoliko nije dostavljeno u ponudi)</w:t>
      </w:r>
    </w:p>
    <w:p w:rsidR="00567A68" w:rsidRDefault="00C74C47">
      <w:pPr>
        <w:numPr>
          <w:ilvl w:val="0"/>
          <w:numId w:val="10"/>
        </w:numPr>
        <w:tabs>
          <w:tab w:val="left" w:pos="360"/>
        </w:tabs>
        <w:spacing w:before="120" w:after="120" w:line="264" w:lineRule="auto"/>
        <w:jc w:val="both"/>
      </w:pPr>
      <w:r>
        <w:t xml:space="preserve">Original ili ovjerenu kopiju uvjerenja izdatog od strane nadležnih institucija kojim se potvrđuje da je ponuđač izmirio dospjele obaveze, a koje se odnose na doprinose za penzijsko i invalidsko osiguranje i zdravstveno osiguranje; ne starije od 3 mjeseca od dana dostavljanja ponude </w:t>
      </w:r>
      <w:r>
        <w:rPr>
          <w:i/>
        </w:rPr>
        <w:t>(ukoliko nije dostavljeno u ponudi)</w:t>
      </w:r>
    </w:p>
    <w:p w:rsidR="00567A68" w:rsidRDefault="00C74C47">
      <w:pPr>
        <w:numPr>
          <w:ilvl w:val="0"/>
          <w:numId w:val="10"/>
        </w:numPr>
        <w:spacing w:before="120" w:after="120" w:line="264" w:lineRule="auto"/>
        <w:jc w:val="both"/>
      </w:pPr>
      <w:r>
        <w:t xml:space="preserve">Original ili ovjerenu kopiju uvjerenja izdatog od strane nadležnih institucija kojim se potvrđuje da je ponuđač izmirio dospjele obaveze u vezi sa plaćanjem direktnih i indirektnih poreza; ne starije od 3 mjeseca od dana dostavljanja ponude </w:t>
      </w:r>
      <w:r>
        <w:rPr>
          <w:i/>
        </w:rPr>
        <w:t>(ukoliko nije dostavljeno u ponudi).</w:t>
      </w:r>
    </w:p>
    <w:p w:rsidR="00567A68" w:rsidRDefault="00C74C47">
      <w:pPr>
        <w:numPr>
          <w:ilvl w:val="0"/>
          <w:numId w:val="10"/>
        </w:numPr>
        <w:spacing w:before="120" w:after="120" w:line="264" w:lineRule="auto"/>
        <w:jc w:val="both"/>
      </w:pPr>
      <w:r>
        <w:t xml:space="preserve">Original ili ovjerenu kopiju potvrde Centralne banke BiH iz koje će se vidjeti koji je glavni račun ponuđača, čija je obična kopija dostavljena  u ponudi </w:t>
      </w:r>
      <w:r>
        <w:rPr>
          <w:i/>
        </w:rPr>
        <w:t>(ukoliko u ponudi nije dostavljen original ili ovjerena kopija)</w:t>
      </w:r>
    </w:p>
    <w:p w:rsidR="00567A68" w:rsidRDefault="00C74C47">
      <w:pPr>
        <w:numPr>
          <w:ilvl w:val="0"/>
          <w:numId w:val="10"/>
        </w:numPr>
        <w:spacing w:before="120" w:after="120" w:line="264" w:lineRule="auto"/>
        <w:jc w:val="both"/>
      </w:pPr>
      <w:r>
        <w:t xml:space="preserve">Original ili ovjerena kopija potvrde poslovne banke kod koje ponuđač ima otvoren glavni račun, da taj račun nije bio u blokadi u posljednja 3 mjeseca računajući od datuma izdavanja uvjerenja, čija je obična kopija dostavljena  u ponudi </w:t>
      </w:r>
      <w:r>
        <w:rPr>
          <w:i/>
        </w:rPr>
        <w:t>(ukoliko u ponudi nije dostavljen original ili ovjerena kopija)</w:t>
      </w:r>
    </w:p>
    <w:p w:rsidR="00567A68" w:rsidRDefault="00C74C47">
      <w:pPr>
        <w:numPr>
          <w:ilvl w:val="0"/>
          <w:numId w:val="10"/>
        </w:numPr>
        <w:spacing w:before="120" w:after="120" w:line="264" w:lineRule="auto"/>
        <w:jc w:val="both"/>
      </w:pPr>
      <w:r>
        <w:lastRenderedPageBreak/>
        <w:t>Original ili ovjerena kopija pravnog akta o udruživanju u grupu ponuđača</w:t>
      </w:r>
      <w:r>
        <w:rPr>
          <w:i/>
        </w:rPr>
        <w:t xml:space="preserve"> (samo ukoliko ponudu dostavlja grupa ponuđača, i ukoliko original ili ovjerena kopija akta nije dostavljena u ponudi) </w:t>
      </w:r>
      <w:r>
        <w:t>.</w:t>
      </w:r>
    </w:p>
    <w:p w:rsidR="00567A68" w:rsidRDefault="00567A68">
      <w:pPr>
        <w:spacing w:before="120" w:after="120" w:line="264" w:lineRule="auto"/>
        <w:jc w:val="both"/>
      </w:pPr>
    </w:p>
    <w:p w:rsidR="00567A68" w:rsidRDefault="00567A68">
      <w:pPr>
        <w:spacing w:before="120" w:after="120" w:line="264" w:lineRule="auto"/>
        <w:jc w:val="both"/>
      </w:pPr>
    </w:p>
    <w:p w:rsidR="00567A68" w:rsidRDefault="00C74C47">
      <w:pPr>
        <w:spacing w:before="120" w:after="120" w:line="264" w:lineRule="auto"/>
        <w:jc w:val="both"/>
      </w:pPr>
      <w:r>
        <w:t xml:space="preserve">Detaljne informacije date u okviru tačke 13 (Lična sposobnost ponuđača), 14.2 (Ekonomska i finansijska sposobnost ponuđača) i  tačke 16 (Grupa ponuđača) ove tenderske dokumentacije. </w:t>
      </w:r>
    </w:p>
    <w:p w:rsidR="00567A68" w:rsidRDefault="00C74C47">
      <w:pPr>
        <w:spacing w:before="120" w:after="120" w:line="264" w:lineRule="auto"/>
        <w:jc w:val="both"/>
      </w:pPr>
      <w:r>
        <w:t>Dokazi moraju biti fizički dostavljeni na protokol ugovornog organa najkasnije peti dan po prijemu odluke o dodjeli ugovora, u radnom vremenu ugovornog organa (do 15:00 časova), te za ugovorni organ nije relevantno na koji način se vrši dostava (lično, poštom, kurirskom službom, itd). Ukoliko dokumenti do isteka ostavljenog roka ne budu dostavljeni na adresu ugovornog organa, ugovor će, u skladu sa članom 72. stav (3) Zakona o javnim nabavkama, biti dodijeljen drugorangiranom ponuđaču.</w:t>
      </w:r>
    </w:p>
    <w:p w:rsidR="00567A68" w:rsidRDefault="00567A68">
      <w:pPr>
        <w:spacing w:before="120" w:after="120" w:line="264" w:lineRule="auto"/>
        <w:jc w:val="both"/>
        <w:rPr>
          <w:u w:val="single"/>
        </w:rPr>
      </w:pPr>
      <w:bookmarkStart w:id="26" w:name="_2bn6wsx" w:colFirst="0" w:colLast="0"/>
      <w:bookmarkEnd w:id="26"/>
    </w:p>
    <w:p w:rsidR="00567A68" w:rsidRDefault="00C74C47">
      <w:pPr>
        <w:pStyle w:val="Heading1"/>
      </w:pPr>
      <w:r>
        <w:t>PODACI O PONUDI</w:t>
      </w:r>
    </w:p>
    <w:p w:rsidR="00567A68" w:rsidRDefault="00567A68">
      <w:pPr>
        <w:spacing w:before="120" w:after="120" w:line="264" w:lineRule="auto"/>
        <w:ind w:left="360"/>
        <w:jc w:val="both"/>
      </w:pPr>
      <w:bookmarkStart w:id="27" w:name="_qsh70q" w:colFirst="0" w:colLast="0"/>
      <w:bookmarkEnd w:id="27"/>
    </w:p>
    <w:p w:rsidR="00567A68" w:rsidRDefault="00C74C47">
      <w:pPr>
        <w:pStyle w:val="Title"/>
        <w:numPr>
          <w:ilvl w:val="0"/>
          <w:numId w:val="4"/>
        </w:numPr>
      </w:pPr>
      <w:r>
        <w:t xml:space="preserve">Sadržaj ponude </w:t>
      </w:r>
    </w:p>
    <w:p w:rsidR="00567A68" w:rsidRDefault="00C74C47">
      <w:pPr>
        <w:spacing w:before="120" w:after="120" w:line="264" w:lineRule="auto"/>
        <w:ind w:left="360"/>
      </w:pPr>
      <w:r>
        <w:t>Ponuda mora sadržavati minimalno:</w:t>
      </w:r>
    </w:p>
    <w:tbl>
      <w:tblPr>
        <w:tblStyle w:val="a1"/>
        <w:tblW w:w="8928"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5214"/>
        <w:gridCol w:w="2976"/>
      </w:tblGrid>
      <w:tr w:rsidR="00567A68">
        <w:tc>
          <w:tcPr>
            <w:tcW w:w="738" w:type="dxa"/>
            <w:vAlign w:val="center"/>
          </w:tcPr>
          <w:p w:rsidR="00567A68" w:rsidRDefault="00C74C47">
            <w:pPr>
              <w:spacing w:before="120" w:after="120" w:line="264" w:lineRule="auto"/>
              <w:jc w:val="center"/>
            </w:pPr>
            <w:r>
              <w:rPr>
                <w:b/>
              </w:rPr>
              <w:t>Red. Br.</w:t>
            </w:r>
          </w:p>
        </w:tc>
        <w:tc>
          <w:tcPr>
            <w:tcW w:w="5214" w:type="dxa"/>
            <w:vAlign w:val="center"/>
          </w:tcPr>
          <w:p w:rsidR="00567A68" w:rsidRDefault="00C74C47">
            <w:pPr>
              <w:spacing w:before="120" w:after="120" w:line="264" w:lineRule="auto"/>
              <w:jc w:val="center"/>
            </w:pPr>
            <w:r>
              <w:rPr>
                <w:b/>
              </w:rPr>
              <w:t>Dokument</w:t>
            </w:r>
          </w:p>
        </w:tc>
        <w:tc>
          <w:tcPr>
            <w:tcW w:w="2976" w:type="dxa"/>
            <w:vAlign w:val="center"/>
          </w:tcPr>
          <w:p w:rsidR="00567A68" w:rsidRDefault="00C74C47">
            <w:pPr>
              <w:spacing w:before="120" w:after="120" w:line="264" w:lineRule="auto"/>
              <w:jc w:val="center"/>
            </w:pPr>
            <w:r>
              <w:rPr>
                <w:b/>
              </w:rPr>
              <w:t>Referentne tačke TD*</w:t>
            </w:r>
          </w:p>
        </w:tc>
      </w:tr>
      <w:tr w:rsidR="00567A68">
        <w:tc>
          <w:tcPr>
            <w:tcW w:w="738" w:type="dxa"/>
            <w:vAlign w:val="center"/>
          </w:tcPr>
          <w:p w:rsidR="00567A68" w:rsidRDefault="00C74C47">
            <w:pPr>
              <w:spacing w:before="120" w:after="120" w:line="264" w:lineRule="auto"/>
              <w:jc w:val="center"/>
            </w:pPr>
            <w:r>
              <w:t>1.</w:t>
            </w:r>
          </w:p>
        </w:tc>
        <w:tc>
          <w:tcPr>
            <w:tcW w:w="5214" w:type="dxa"/>
            <w:vAlign w:val="center"/>
          </w:tcPr>
          <w:p w:rsidR="00567A68" w:rsidRDefault="00C74C47">
            <w:pPr>
              <w:spacing w:before="120" w:after="120" w:line="264" w:lineRule="auto"/>
              <w:jc w:val="both"/>
            </w:pPr>
            <w:r>
              <w:t>Obrazac za dostavljanje ponude, ovjeren od strane ponuđača</w:t>
            </w:r>
          </w:p>
        </w:tc>
        <w:tc>
          <w:tcPr>
            <w:tcW w:w="2976" w:type="dxa"/>
            <w:vAlign w:val="center"/>
          </w:tcPr>
          <w:p w:rsidR="00567A68" w:rsidRDefault="00C74C47">
            <w:pPr>
              <w:spacing w:before="120" w:after="120" w:line="264" w:lineRule="auto"/>
              <w:jc w:val="both"/>
            </w:pPr>
            <w:r>
              <w:t>Aneks 1, tačke 33, 38, 48. TD</w:t>
            </w:r>
          </w:p>
        </w:tc>
      </w:tr>
      <w:tr w:rsidR="00567A68">
        <w:tc>
          <w:tcPr>
            <w:tcW w:w="738" w:type="dxa"/>
            <w:vAlign w:val="center"/>
          </w:tcPr>
          <w:p w:rsidR="00567A68" w:rsidRDefault="00C74C47">
            <w:pPr>
              <w:spacing w:before="120" w:after="120" w:line="264" w:lineRule="auto"/>
              <w:jc w:val="center"/>
            </w:pPr>
            <w:r>
              <w:t>2.</w:t>
            </w:r>
          </w:p>
        </w:tc>
        <w:tc>
          <w:tcPr>
            <w:tcW w:w="5214" w:type="dxa"/>
            <w:vAlign w:val="center"/>
          </w:tcPr>
          <w:p w:rsidR="00567A68" w:rsidRDefault="00C74C47">
            <w:pPr>
              <w:spacing w:before="120" w:after="120" w:line="264" w:lineRule="auto"/>
              <w:jc w:val="both"/>
            </w:pPr>
            <w:r>
              <w:t>Obrazac za cijenu ponude, ovjeren od strane ponuđača</w:t>
            </w:r>
          </w:p>
        </w:tc>
        <w:tc>
          <w:tcPr>
            <w:tcW w:w="2976" w:type="dxa"/>
            <w:vAlign w:val="center"/>
          </w:tcPr>
          <w:p w:rsidR="00567A68" w:rsidRDefault="00C74C47">
            <w:pPr>
              <w:spacing w:before="120" w:after="120" w:line="264" w:lineRule="auto"/>
              <w:jc w:val="both"/>
            </w:pPr>
            <w:r>
              <w:t>Aneks 2, tačka 10, tačke 28-31 TD</w:t>
            </w:r>
          </w:p>
        </w:tc>
      </w:tr>
      <w:tr w:rsidR="00567A68">
        <w:tc>
          <w:tcPr>
            <w:tcW w:w="738" w:type="dxa"/>
            <w:vAlign w:val="center"/>
          </w:tcPr>
          <w:p w:rsidR="00567A68" w:rsidRDefault="00C74C47">
            <w:pPr>
              <w:spacing w:before="120" w:after="120" w:line="264" w:lineRule="auto"/>
              <w:jc w:val="center"/>
            </w:pPr>
            <w:r>
              <w:t>3.</w:t>
            </w:r>
          </w:p>
        </w:tc>
        <w:tc>
          <w:tcPr>
            <w:tcW w:w="5214" w:type="dxa"/>
            <w:vAlign w:val="center"/>
          </w:tcPr>
          <w:p w:rsidR="00567A68" w:rsidRDefault="00C74C47">
            <w:pPr>
              <w:spacing w:before="120" w:after="120" w:line="264" w:lineRule="auto"/>
              <w:jc w:val="both"/>
            </w:pPr>
            <w:r>
              <w:rPr>
                <w:sz w:val="22"/>
                <w:szCs w:val="22"/>
              </w:rPr>
              <w:t>Izjava o ispunjenosti uslova iz člana 45. ZJN, ovjerena od strane nadležnog organa</w:t>
            </w:r>
          </w:p>
        </w:tc>
        <w:tc>
          <w:tcPr>
            <w:tcW w:w="2976" w:type="dxa"/>
            <w:vAlign w:val="center"/>
          </w:tcPr>
          <w:p w:rsidR="00567A68" w:rsidRDefault="00C74C47">
            <w:pPr>
              <w:spacing w:before="120" w:after="120" w:line="264" w:lineRule="auto"/>
              <w:jc w:val="both"/>
            </w:pPr>
            <w:r>
              <w:t>Aneks 3, tačka 13 TD</w:t>
            </w:r>
          </w:p>
        </w:tc>
      </w:tr>
      <w:tr w:rsidR="00567A68">
        <w:tc>
          <w:tcPr>
            <w:tcW w:w="738" w:type="dxa"/>
            <w:vAlign w:val="center"/>
          </w:tcPr>
          <w:p w:rsidR="00567A68" w:rsidRDefault="00C74C47">
            <w:pPr>
              <w:spacing w:before="120" w:after="120" w:line="264" w:lineRule="auto"/>
              <w:jc w:val="center"/>
            </w:pPr>
            <w:r>
              <w:t>4.</w:t>
            </w:r>
          </w:p>
        </w:tc>
        <w:tc>
          <w:tcPr>
            <w:tcW w:w="5214" w:type="dxa"/>
            <w:vAlign w:val="center"/>
          </w:tcPr>
          <w:p w:rsidR="00567A68" w:rsidRDefault="00C74C47">
            <w:pPr>
              <w:spacing w:before="120" w:after="120" w:line="264" w:lineRule="auto"/>
              <w:jc w:val="both"/>
            </w:pPr>
            <w:r>
              <w:t>Aktuelni izvod iz sudskog registra, original ili ovjerena kopija</w:t>
            </w:r>
          </w:p>
        </w:tc>
        <w:tc>
          <w:tcPr>
            <w:tcW w:w="2976" w:type="dxa"/>
            <w:vAlign w:val="center"/>
          </w:tcPr>
          <w:p w:rsidR="00567A68" w:rsidRDefault="00C74C47">
            <w:pPr>
              <w:spacing w:before="120" w:after="120" w:line="264" w:lineRule="auto"/>
              <w:jc w:val="both"/>
            </w:pPr>
            <w:r>
              <w:t>14.1 TD</w:t>
            </w:r>
          </w:p>
        </w:tc>
      </w:tr>
      <w:tr w:rsidR="00567A68">
        <w:tc>
          <w:tcPr>
            <w:tcW w:w="738" w:type="dxa"/>
            <w:vAlign w:val="center"/>
          </w:tcPr>
          <w:p w:rsidR="00567A68" w:rsidRDefault="00C74C47">
            <w:pPr>
              <w:spacing w:before="120" w:after="120" w:line="264" w:lineRule="auto"/>
              <w:jc w:val="center"/>
            </w:pPr>
            <w:r>
              <w:t>5.</w:t>
            </w:r>
          </w:p>
        </w:tc>
        <w:tc>
          <w:tcPr>
            <w:tcW w:w="5214" w:type="dxa"/>
            <w:vAlign w:val="center"/>
          </w:tcPr>
          <w:p w:rsidR="00567A68" w:rsidRDefault="00C74C47">
            <w:pPr>
              <w:spacing w:before="120" w:after="120" w:line="264" w:lineRule="auto"/>
              <w:jc w:val="both"/>
            </w:pPr>
            <w:r>
              <w:t>- Izjava o ispunjenosti uslova iz člana 47. ZJN, ovjerena od strane ponuđača</w:t>
            </w:r>
          </w:p>
          <w:p w:rsidR="00567A68" w:rsidRDefault="00C74C47">
            <w:pPr>
              <w:spacing w:before="120" w:after="120" w:line="264" w:lineRule="auto"/>
              <w:jc w:val="both"/>
            </w:pPr>
            <w:r>
              <w:t>- kopija potvrde Centralne banke BiH, iz koje će biti vidljivo koji je glavni račun ponuđača</w:t>
            </w:r>
          </w:p>
          <w:p w:rsidR="00567A68" w:rsidRDefault="00C74C47">
            <w:pPr>
              <w:spacing w:before="120" w:after="120" w:line="264" w:lineRule="auto"/>
              <w:jc w:val="both"/>
            </w:pPr>
            <w:r>
              <w:t xml:space="preserve">- kopija potvrde poslovne banke da glavni račun ponuđača nije bio blokiran posljednja 3 mjeseca od dana izdavanja </w:t>
            </w:r>
          </w:p>
        </w:tc>
        <w:tc>
          <w:tcPr>
            <w:tcW w:w="2976" w:type="dxa"/>
            <w:vAlign w:val="center"/>
          </w:tcPr>
          <w:p w:rsidR="00567A68" w:rsidRDefault="00C74C47">
            <w:pPr>
              <w:spacing w:before="120" w:after="120" w:line="264" w:lineRule="auto"/>
              <w:jc w:val="both"/>
            </w:pPr>
            <w:r>
              <w:t>Aneks 4, tačka 14.2 TD</w:t>
            </w:r>
          </w:p>
        </w:tc>
      </w:tr>
      <w:tr w:rsidR="00567A68">
        <w:tc>
          <w:tcPr>
            <w:tcW w:w="738" w:type="dxa"/>
            <w:vAlign w:val="center"/>
          </w:tcPr>
          <w:p w:rsidR="00567A68" w:rsidRDefault="00C74C47">
            <w:pPr>
              <w:spacing w:before="120" w:after="120" w:line="264" w:lineRule="auto"/>
              <w:jc w:val="center"/>
            </w:pPr>
            <w:r>
              <w:lastRenderedPageBreak/>
              <w:t>6.</w:t>
            </w:r>
          </w:p>
        </w:tc>
        <w:tc>
          <w:tcPr>
            <w:tcW w:w="5214" w:type="dxa"/>
            <w:vAlign w:val="center"/>
          </w:tcPr>
          <w:p w:rsidR="00567A68" w:rsidRDefault="00C74C47">
            <w:pPr>
              <w:spacing w:before="120" w:after="120" w:line="264" w:lineRule="auto"/>
              <w:jc w:val="both"/>
            </w:pPr>
            <w:r>
              <w:t>Izjava o garantnom roku i obavezama u grantnom roku, dostavljanju  prateće dokumentacije i obuci zaposlenih za ispravno korištenje vozila, ovjerena od strane ponuđača</w:t>
            </w:r>
          </w:p>
        </w:tc>
        <w:tc>
          <w:tcPr>
            <w:tcW w:w="2976" w:type="dxa"/>
            <w:vAlign w:val="center"/>
          </w:tcPr>
          <w:p w:rsidR="00567A68" w:rsidRDefault="00C74C47">
            <w:pPr>
              <w:spacing w:before="120" w:after="120" w:line="264" w:lineRule="auto"/>
              <w:jc w:val="both"/>
            </w:pPr>
            <w:r>
              <w:t>Aneks 5, tačka 10 TD</w:t>
            </w:r>
          </w:p>
        </w:tc>
      </w:tr>
      <w:tr w:rsidR="00567A68">
        <w:tc>
          <w:tcPr>
            <w:tcW w:w="738" w:type="dxa"/>
            <w:vAlign w:val="center"/>
          </w:tcPr>
          <w:p w:rsidR="00567A68" w:rsidRDefault="00C74C47">
            <w:pPr>
              <w:spacing w:before="120" w:after="120" w:line="264" w:lineRule="auto"/>
              <w:jc w:val="center"/>
            </w:pPr>
            <w:r>
              <w:t>7.</w:t>
            </w:r>
          </w:p>
        </w:tc>
        <w:tc>
          <w:tcPr>
            <w:tcW w:w="5214" w:type="dxa"/>
            <w:vAlign w:val="center"/>
          </w:tcPr>
          <w:p w:rsidR="00567A68" w:rsidRDefault="00C74C47">
            <w:pPr>
              <w:spacing w:before="120" w:after="120" w:line="264" w:lineRule="auto"/>
              <w:jc w:val="both"/>
            </w:pPr>
            <w:r>
              <w:t>Izjava iz člana 52. ZJN, ovjerena od strane nadležnog organa</w:t>
            </w:r>
          </w:p>
        </w:tc>
        <w:tc>
          <w:tcPr>
            <w:tcW w:w="2976" w:type="dxa"/>
            <w:vAlign w:val="center"/>
          </w:tcPr>
          <w:p w:rsidR="00567A68" w:rsidRDefault="00C74C47">
            <w:pPr>
              <w:spacing w:before="120" w:after="120" w:line="264" w:lineRule="auto"/>
              <w:jc w:val="both"/>
            </w:pPr>
            <w:r>
              <w:t>Aneks 6, tačka 15. TD</w:t>
            </w:r>
          </w:p>
        </w:tc>
      </w:tr>
      <w:tr w:rsidR="00567A68">
        <w:tc>
          <w:tcPr>
            <w:tcW w:w="738" w:type="dxa"/>
            <w:vAlign w:val="center"/>
          </w:tcPr>
          <w:p w:rsidR="00567A68" w:rsidRDefault="00C74C47">
            <w:pPr>
              <w:spacing w:before="120" w:after="120" w:line="264" w:lineRule="auto"/>
              <w:jc w:val="center"/>
            </w:pPr>
            <w:r>
              <w:t>8.</w:t>
            </w:r>
          </w:p>
        </w:tc>
        <w:tc>
          <w:tcPr>
            <w:tcW w:w="5214" w:type="dxa"/>
            <w:vAlign w:val="center"/>
          </w:tcPr>
          <w:p w:rsidR="00567A68" w:rsidRDefault="00C74C47">
            <w:pPr>
              <w:spacing w:before="120" w:after="120" w:line="264" w:lineRule="auto"/>
              <w:jc w:val="both"/>
            </w:pPr>
            <w:r>
              <w:t>Povjerljive informacije (ako ih ponuđač ima)</w:t>
            </w:r>
          </w:p>
        </w:tc>
        <w:tc>
          <w:tcPr>
            <w:tcW w:w="2976" w:type="dxa"/>
            <w:vAlign w:val="center"/>
          </w:tcPr>
          <w:p w:rsidR="00567A68" w:rsidRDefault="00C74C47">
            <w:pPr>
              <w:spacing w:before="120" w:after="120" w:line="264" w:lineRule="auto"/>
              <w:jc w:val="both"/>
            </w:pPr>
            <w:r>
              <w:t>Aneks 7, tačka 45 TD</w:t>
            </w:r>
          </w:p>
        </w:tc>
      </w:tr>
      <w:tr w:rsidR="00567A68">
        <w:tc>
          <w:tcPr>
            <w:tcW w:w="738" w:type="dxa"/>
            <w:vAlign w:val="center"/>
          </w:tcPr>
          <w:p w:rsidR="00567A68" w:rsidRDefault="00C74C47">
            <w:pPr>
              <w:spacing w:before="120" w:after="120" w:line="264" w:lineRule="auto"/>
              <w:jc w:val="center"/>
            </w:pPr>
            <w:r>
              <w:t>9.</w:t>
            </w:r>
          </w:p>
        </w:tc>
        <w:tc>
          <w:tcPr>
            <w:tcW w:w="5214" w:type="dxa"/>
            <w:vAlign w:val="center"/>
          </w:tcPr>
          <w:p w:rsidR="00567A68" w:rsidRDefault="00C74C47">
            <w:pPr>
              <w:spacing w:before="120" w:after="120" w:line="264" w:lineRule="auto"/>
              <w:jc w:val="both"/>
            </w:pPr>
            <w:r>
              <w:t>Potpisan nacrt ugovora</w:t>
            </w:r>
          </w:p>
        </w:tc>
        <w:tc>
          <w:tcPr>
            <w:tcW w:w="2976" w:type="dxa"/>
            <w:vAlign w:val="center"/>
          </w:tcPr>
          <w:p w:rsidR="00567A68" w:rsidRDefault="00C74C47">
            <w:pPr>
              <w:spacing w:before="120" w:after="120" w:line="264" w:lineRule="auto"/>
              <w:jc w:val="both"/>
            </w:pPr>
            <w:r>
              <w:t>Aneks 8, tačka 34. TD</w:t>
            </w:r>
          </w:p>
        </w:tc>
      </w:tr>
      <w:tr w:rsidR="00567A68">
        <w:tc>
          <w:tcPr>
            <w:tcW w:w="738" w:type="dxa"/>
            <w:vAlign w:val="center"/>
          </w:tcPr>
          <w:p w:rsidR="00567A68" w:rsidRDefault="00C74C47">
            <w:pPr>
              <w:spacing w:before="120" w:after="120" w:line="264" w:lineRule="auto"/>
              <w:jc w:val="center"/>
            </w:pPr>
            <w:r>
              <w:t>10.</w:t>
            </w:r>
          </w:p>
        </w:tc>
        <w:tc>
          <w:tcPr>
            <w:tcW w:w="5214" w:type="dxa"/>
            <w:vAlign w:val="center"/>
          </w:tcPr>
          <w:p w:rsidR="00567A68" w:rsidRDefault="00C74C47">
            <w:pPr>
              <w:spacing w:before="120" w:after="120" w:line="264" w:lineRule="auto"/>
              <w:jc w:val="both"/>
            </w:pPr>
            <w:r>
              <w:t xml:space="preserve">Popis dokumenata koji čine ponudu </w:t>
            </w:r>
          </w:p>
        </w:tc>
        <w:tc>
          <w:tcPr>
            <w:tcW w:w="2976" w:type="dxa"/>
            <w:vAlign w:val="center"/>
          </w:tcPr>
          <w:p w:rsidR="00567A68" w:rsidRDefault="00C74C47">
            <w:pPr>
              <w:spacing w:before="120" w:after="120" w:line="264" w:lineRule="auto"/>
              <w:jc w:val="both"/>
            </w:pPr>
            <w:r>
              <w:t xml:space="preserve">Aneks 10 </w:t>
            </w:r>
            <w:r>
              <w:rPr>
                <w:i/>
              </w:rPr>
              <w:t>(može i u formi koju pripremi ponuđač)</w:t>
            </w:r>
          </w:p>
        </w:tc>
      </w:tr>
      <w:tr w:rsidR="00567A68">
        <w:tc>
          <w:tcPr>
            <w:tcW w:w="738" w:type="dxa"/>
            <w:vAlign w:val="center"/>
          </w:tcPr>
          <w:p w:rsidR="00567A68" w:rsidRDefault="00C74C47">
            <w:pPr>
              <w:spacing w:before="120" w:after="120" w:line="264" w:lineRule="auto"/>
              <w:jc w:val="center"/>
            </w:pPr>
            <w:r>
              <w:t>11.</w:t>
            </w:r>
          </w:p>
        </w:tc>
        <w:tc>
          <w:tcPr>
            <w:tcW w:w="5214" w:type="dxa"/>
            <w:vAlign w:val="center"/>
          </w:tcPr>
          <w:p w:rsidR="00567A68" w:rsidRDefault="00C74C47">
            <w:pPr>
              <w:spacing w:before="120" w:after="120" w:line="264" w:lineRule="auto"/>
              <w:jc w:val="both"/>
            </w:pPr>
            <w:r>
              <w:t xml:space="preserve">Potvrda Vanjskotrgovinske komore / entitetskih komora da je više od 50% vrijednosti robe koja je predmet nabavke porijeklom iz BiH </w:t>
            </w:r>
            <w:r>
              <w:rPr>
                <w:i/>
              </w:rPr>
              <w:t>(nije kvalifikacioni uslov)</w:t>
            </w:r>
          </w:p>
        </w:tc>
        <w:tc>
          <w:tcPr>
            <w:tcW w:w="2976" w:type="dxa"/>
            <w:vAlign w:val="center"/>
          </w:tcPr>
          <w:p w:rsidR="00567A68" w:rsidRDefault="00C74C47">
            <w:pPr>
              <w:spacing w:before="120" w:after="120" w:line="264" w:lineRule="auto"/>
              <w:jc w:val="both"/>
            </w:pPr>
            <w:r>
              <w:t>Tačka 48. TD</w:t>
            </w:r>
          </w:p>
        </w:tc>
      </w:tr>
    </w:tbl>
    <w:p w:rsidR="00567A68" w:rsidRDefault="00C74C47">
      <w:pPr>
        <w:spacing w:before="120" w:after="120" w:line="264" w:lineRule="auto"/>
        <w:jc w:val="both"/>
      </w:pPr>
      <w:bookmarkStart w:id="28" w:name="_3as4poj" w:colFirst="0" w:colLast="0"/>
      <w:bookmarkEnd w:id="28"/>
      <w:r>
        <w:t>* najvažnije tačke TD koje se odnose na relevantni dokument. Napominjemo ponuđače da je potrebno da detaljno iščitaju cijelu TD</w:t>
      </w:r>
    </w:p>
    <w:p w:rsidR="00567A68" w:rsidRDefault="00567A68">
      <w:pPr>
        <w:spacing w:before="120" w:after="120" w:line="264" w:lineRule="auto"/>
      </w:pPr>
    </w:p>
    <w:p w:rsidR="00567A68" w:rsidRDefault="00C74C47">
      <w:pPr>
        <w:pStyle w:val="Title"/>
        <w:numPr>
          <w:ilvl w:val="0"/>
          <w:numId w:val="4"/>
        </w:numPr>
      </w:pPr>
      <w:r>
        <w:t>Način pripreme ponude</w:t>
      </w:r>
    </w:p>
    <w:p w:rsidR="00567A68" w:rsidRDefault="00C74C47">
      <w:pPr>
        <w:spacing w:before="120" w:after="120" w:line="264" w:lineRule="auto"/>
        <w:jc w:val="both"/>
        <w:rPr>
          <w:u w:val="single"/>
        </w:rPr>
      </w:pPr>
      <w:r>
        <w:t xml:space="preserve">Ponuda se zajedno sa pripadajućom dokumentacijom priprema na jednom od službenih jezika u Bosni i Hercegovini. Pri pripremi ponude ponuđač se mora pridržavati zahtjeva i uslova iz tenderske dokumentacije. </w:t>
      </w:r>
      <w:r>
        <w:rPr>
          <w:u w:val="single"/>
        </w:rPr>
        <w:t>Ponude koje ne budu pripremljene i dostavljene u skladu sa zahtijevima iz ove tenderske dokumentacije biće odbijene kao neprihvatljive.</w:t>
      </w:r>
    </w:p>
    <w:p w:rsidR="00567A68" w:rsidRDefault="00C74C47">
      <w:pPr>
        <w:spacing w:before="120" w:after="120" w:line="264" w:lineRule="auto"/>
        <w:jc w:val="both"/>
      </w:pPr>
      <w:r>
        <w:t xml:space="preserve">Ponuđač ne smije mijenjati ili nadopunjavati tekst tenderske dokumentacije. </w:t>
      </w:r>
    </w:p>
    <w:p w:rsidR="00567A68" w:rsidRDefault="00C74C47">
      <w:pPr>
        <w:spacing w:before="120" w:after="120" w:line="264" w:lineRule="auto"/>
        <w:jc w:val="both"/>
      </w:pPr>
      <w:r>
        <w:t xml:space="preserve">Ponuda se izrađuje na način da čini </w:t>
      </w:r>
      <w:r>
        <w:rPr>
          <w:b/>
        </w:rPr>
        <w:t>cjelinu</w:t>
      </w:r>
      <w:r>
        <w:t>. Samo u slučajevima da ponuda zbog obima ne može biti sačinjena da čini jednu cjelinu, izrađuje se u dva ili više dijelova. Ako je ponuda izrađena iz više dijelova, ponuđač mora u sadržaju ponude navesti od koliko dijelova se ponuda sastoji, a sve prema članu 8. stavovi (1) i (5) Uputstva za pripremu modela tenderske dokumentacije i ponuda.</w:t>
      </w:r>
    </w:p>
    <w:p w:rsidR="00567A68" w:rsidRDefault="00C74C47">
      <w:pPr>
        <w:spacing w:before="120" w:after="120" w:line="264" w:lineRule="auto"/>
        <w:jc w:val="both"/>
      </w:pPr>
      <w:r>
        <w:t>Ponuda i kopija ponude treba da budu napisane neizbrisivom tintom.</w:t>
      </w:r>
    </w:p>
    <w:p w:rsidR="00567A68" w:rsidRDefault="00567A68">
      <w:pPr>
        <w:spacing w:before="120" w:after="120" w:line="264" w:lineRule="auto"/>
        <w:jc w:val="both"/>
      </w:pPr>
      <w:bookmarkStart w:id="29" w:name="_1pxezwc" w:colFirst="0" w:colLast="0"/>
      <w:bookmarkEnd w:id="29"/>
    </w:p>
    <w:p w:rsidR="00567A68" w:rsidRDefault="00C74C47">
      <w:pPr>
        <w:pStyle w:val="Title"/>
        <w:numPr>
          <w:ilvl w:val="0"/>
          <w:numId w:val="4"/>
        </w:numPr>
      </w:pPr>
      <w:r>
        <w:t>Čvrst uvez ponude</w:t>
      </w:r>
    </w:p>
    <w:p w:rsidR="00567A68" w:rsidRDefault="00C74C47">
      <w:pPr>
        <w:spacing w:before="120" w:after="120" w:line="264" w:lineRule="auto"/>
        <w:jc w:val="both"/>
      </w:pPr>
      <w:bookmarkStart w:id="30" w:name="_49x2ik5" w:colFirst="0" w:colLast="0"/>
      <w:bookmarkEnd w:id="30"/>
      <w:r>
        <w:t xml:space="preserve">Svi listovi ponude moraju biti </w:t>
      </w:r>
      <w:r>
        <w:rPr>
          <w:b/>
        </w:rPr>
        <w:t>sa numerisanim stranicama i čvrsto uvezani</w:t>
      </w:r>
      <w:r>
        <w:t xml:space="preserve">. Ponuda se čvrsto uvezuje na način da se onemogući naknadno vađenje ili umetanje listova. </w:t>
      </w:r>
      <w:r>
        <w:rPr>
          <w:b/>
        </w:rPr>
        <w:t>Pod čvrstim uvezom podrazumijeva se ponuda ukoričena u knjigu, ili ponuda koje je osigurana jamstvenikom sa voštanim žigom ili sa naljepnicom na kojoj je otisnut pečat ponuđač</w:t>
      </w:r>
      <w:r>
        <w:t xml:space="preserve">a. Ako je ponuda izrađena u dva ili više dijelova, svaki dio se čvrsto uvezuje na način da se onemogući naknadno vađenje ili umetanje listova. Dijelovi ponude kao što su katalozi, mediji za pohranjivanje </w:t>
      </w:r>
      <w:r>
        <w:lastRenderedPageBreak/>
        <w:t xml:space="preserve">podataka i sl. koji ne mogu biti uvezani ponuđač obilježava nazivom i navodi u sadržaju ponude kao dio ponude. </w:t>
      </w:r>
    </w:p>
    <w:p w:rsidR="00567A68" w:rsidRDefault="00567A68">
      <w:pPr>
        <w:spacing w:before="120" w:after="120" w:line="264" w:lineRule="auto"/>
        <w:jc w:val="both"/>
      </w:pPr>
    </w:p>
    <w:p w:rsidR="00567A68" w:rsidRDefault="00C74C47">
      <w:pPr>
        <w:pStyle w:val="Title"/>
        <w:numPr>
          <w:ilvl w:val="0"/>
          <w:numId w:val="4"/>
        </w:numPr>
      </w:pPr>
      <w:r>
        <w:t>Numerisanje ponude</w:t>
      </w:r>
    </w:p>
    <w:p w:rsidR="00567A68" w:rsidRDefault="00C74C47">
      <w:pPr>
        <w:spacing w:before="120" w:after="120" w:line="264" w:lineRule="auto"/>
        <w:jc w:val="both"/>
      </w:pPr>
      <w:r>
        <w:t xml:space="preserve">Stranice ponude se označavaju brojem na način da je vidljiv redni broj stranice. Kada je ponuda izrađena od više dijelova, stranice se označavaju na način da svaki sljedeći dio započinje rednim brojem kojim se nastavlja redni broj stranice kojim završava prethodni dio. Ako sadrži štampanu literaturu, brošure, kataloge koji imaju originalno numerisane brojeve, onda se ti dijelovi ponude ne numerišu dodatno. </w:t>
      </w:r>
    </w:p>
    <w:p w:rsidR="00567A68" w:rsidRDefault="00C74C47">
      <w:pPr>
        <w:spacing w:before="120" w:after="120" w:line="264" w:lineRule="auto"/>
        <w:jc w:val="both"/>
      </w:pPr>
      <w:r>
        <w:t>Ponuda neće biti odbačena ukoliko su listovi ponude numerisani na način da je obezbijeđen kontinuitet numerisanja, te će se smatrati manjim odstupanjem koje ne mijenja, niti se bitno udaljava od karakteristika, uslova i drugih zahtjeva utvrđenih u obavještenju o nabavci i tenderskoj dokumentaciji, a sve prema članu 8. stav (7) Uputstva za pripremu modela tenderske dokumentacije i ponuda.</w:t>
      </w:r>
    </w:p>
    <w:p w:rsidR="00567A68" w:rsidRDefault="00567A68">
      <w:pPr>
        <w:spacing w:before="120" w:after="120" w:line="264" w:lineRule="auto"/>
        <w:jc w:val="both"/>
      </w:pPr>
      <w:bookmarkStart w:id="31" w:name="_2p2csry" w:colFirst="0" w:colLast="0"/>
      <w:bookmarkEnd w:id="31"/>
    </w:p>
    <w:p w:rsidR="00567A68" w:rsidRDefault="00C74C47">
      <w:pPr>
        <w:pStyle w:val="Title"/>
        <w:numPr>
          <w:ilvl w:val="0"/>
          <w:numId w:val="4"/>
        </w:numPr>
      </w:pPr>
      <w:r>
        <w:t>Potpisivanje i ovjera ponude</w:t>
      </w:r>
    </w:p>
    <w:p w:rsidR="00567A68" w:rsidRDefault="00C74C47">
      <w:pPr>
        <w:spacing w:before="120" w:after="120" w:line="264" w:lineRule="auto"/>
        <w:jc w:val="both"/>
      </w:pPr>
      <w:r>
        <w:t xml:space="preserve">Ponuda mora biti </w:t>
      </w:r>
      <w:r>
        <w:rPr>
          <w:b/>
        </w:rPr>
        <w:t>vlastoručno potpisana</w:t>
      </w:r>
      <w:r>
        <w:t xml:space="preserve"> od strane ovlaštenog lica podnosioca ponude te </w:t>
      </w:r>
      <w:r>
        <w:rPr>
          <w:b/>
        </w:rPr>
        <w:t>ovjerena</w:t>
      </w:r>
      <w:r>
        <w:t xml:space="preserve"> pečatom podnosioca ponude, na mjestima / stranicama gdje je to predviđeno. </w:t>
      </w:r>
    </w:p>
    <w:p w:rsidR="00567A68" w:rsidRDefault="00C74C47">
      <w:pPr>
        <w:spacing w:before="120" w:after="120" w:line="264" w:lineRule="auto"/>
        <w:jc w:val="both"/>
      </w:pPr>
      <w:r>
        <w:rPr>
          <w:b/>
        </w:rPr>
        <w:t>Ukoliko ponudu, odnosno neke ili sve dokumente (izjave / obrasce...) koji se u ponudi dostavljaju ne potpisuje lice ovlašteno za zastupanje ponuđača (lice koje je navedeno u aktuelnom izvodu iz sudskog registra), u ponudi se obavezno dostavlja vlastoručno potpisano ovlašćenje zakonskog zastpnika, u originalu ili ovjerenoj kopiji, kojim se potpisnik ponude ovlašćuje za potpisivanje ponude.</w:t>
      </w:r>
    </w:p>
    <w:p w:rsidR="00567A68" w:rsidRDefault="00C74C47">
      <w:pPr>
        <w:spacing w:before="120" w:after="120" w:line="264" w:lineRule="auto"/>
        <w:jc w:val="both"/>
      </w:pPr>
      <w:r>
        <w:rPr>
          <w:b/>
        </w:rPr>
        <w:t>Ukoliko ponudu dostavlja grupa ponuđača, u ponudi mora biti priloženo ovlaštenje za predstavnika grupe ponuđača.</w:t>
      </w:r>
    </w:p>
    <w:p w:rsidR="00567A68" w:rsidRDefault="00567A68">
      <w:pPr>
        <w:spacing w:before="120" w:after="120" w:line="264" w:lineRule="auto"/>
        <w:jc w:val="both"/>
      </w:pPr>
      <w:bookmarkStart w:id="32" w:name="_147n2zr" w:colFirst="0" w:colLast="0"/>
      <w:bookmarkEnd w:id="32"/>
    </w:p>
    <w:p w:rsidR="00567A68" w:rsidRDefault="00C74C47">
      <w:pPr>
        <w:pStyle w:val="Title"/>
        <w:numPr>
          <w:ilvl w:val="0"/>
          <w:numId w:val="4"/>
        </w:numPr>
      </w:pPr>
      <w:r>
        <w:t>Ispravke u ponudi</w:t>
      </w:r>
    </w:p>
    <w:p w:rsidR="00567A68" w:rsidRDefault="00C74C47">
      <w:pPr>
        <w:spacing w:before="120" w:after="120" w:line="264" w:lineRule="auto"/>
        <w:jc w:val="both"/>
      </w:pPr>
      <w:r>
        <w:rPr>
          <w:b/>
        </w:rPr>
        <w:t>Ukoliko ponuđači vrše ispravke u ponudi, ispravke biti izrađene na način da su vidljive, potvrđene potpisom ponuđača i sa datumom ispravke.</w:t>
      </w:r>
    </w:p>
    <w:p w:rsidR="00567A68" w:rsidRDefault="00567A68">
      <w:pPr>
        <w:spacing w:before="120" w:after="120" w:line="264" w:lineRule="auto"/>
        <w:jc w:val="both"/>
      </w:pPr>
      <w:bookmarkStart w:id="33" w:name="_3o7alnk" w:colFirst="0" w:colLast="0"/>
      <w:bookmarkEnd w:id="33"/>
    </w:p>
    <w:p w:rsidR="00567A68" w:rsidRDefault="00C74C47">
      <w:pPr>
        <w:pStyle w:val="Title"/>
        <w:numPr>
          <w:ilvl w:val="0"/>
          <w:numId w:val="4"/>
        </w:numPr>
      </w:pPr>
      <w:r>
        <w:t>Izmjena i dopuna ponude, povlačenje ponude</w:t>
      </w:r>
    </w:p>
    <w:p w:rsidR="00567A68" w:rsidRDefault="00C74C47">
      <w:pPr>
        <w:spacing w:before="120" w:after="120" w:line="264" w:lineRule="auto"/>
        <w:jc w:val="both"/>
      </w:pPr>
      <w:r>
        <w:t xml:space="preserve">Ponuđači mogu izmijeniti ili dopuniti svoje ponude </w:t>
      </w:r>
      <w:r>
        <w:rPr>
          <w:b/>
        </w:rPr>
        <w:t>prije isteka roka za dostavljanje ponuda</w:t>
      </w:r>
      <w:r>
        <w:t>. Izmjena i dopuna ponuda se dostavlja na način kao i osnovna ponuda, s obaveznom naznakom da se radi o izmjeni ili dopuni ponude, i obavezno naznakom na koverti „</w:t>
      </w:r>
      <w:r>
        <w:rPr>
          <w:b/>
        </w:rPr>
        <w:t xml:space="preserve">NE OTVARAJ“. </w:t>
      </w:r>
    </w:p>
    <w:p w:rsidR="00567A68" w:rsidRDefault="00C74C47">
      <w:pPr>
        <w:spacing w:before="120" w:after="120" w:line="264" w:lineRule="auto"/>
        <w:jc w:val="both"/>
      </w:pPr>
      <w:r>
        <w:t xml:space="preserve">Ponuđač može u istom roku odustati od svoje ponude, dostavljanjem ugovornom organu pisane izjave. Pisana izjava se dostavlja na isti način kao i ponuda, sa naznakom da se radi o odustajanju od ponude. U tom slučaju ponuda će biti vraćena ponuđaču neotvorena. </w:t>
      </w:r>
    </w:p>
    <w:p w:rsidR="00567A68" w:rsidRDefault="00C74C47">
      <w:pPr>
        <w:spacing w:before="120" w:after="120" w:line="264" w:lineRule="auto"/>
        <w:jc w:val="both"/>
      </w:pPr>
      <w:r>
        <w:t>Ponuda se ne može mijenjati, dopunjavati, niti povući nakon isteka roka za prijem ponuda, a sve prema članu 57. stav (2) Zakona o javnim nabavkama i članu 13. stav (3) Uputstva za pripremu modela tenderske dokumentacije i ponuda.</w:t>
      </w:r>
    </w:p>
    <w:p w:rsidR="00567A68" w:rsidRDefault="00567A68">
      <w:pPr>
        <w:spacing w:before="120" w:after="120" w:line="264" w:lineRule="auto"/>
        <w:jc w:val="both"/>
      </w:pPr>
      <w:bookmarkStart w:id="34" w:name="_23ckvvd" w:colFirst="0" w:colLast="0"/>
      <w:bookmarkEnd w:id="34"/>
    </w:p>
    <w:p w:rsidR="00567A68" w:rsidRDefault="00C74C47">
      <w:pPr>
        <w:pStyle w:val="Title"/>
        <w:numPr>
          <w:ilvl w:val="0"/>
          <w:numId w:val="4"/>
        </w:numPr>
      </w:pPr>
      <w:r>
        <w:t>Troškovi pripreme i dostavljanja ponuda</w:t>
      </w:r>
    </w:p>
    <w:p w:rsidR="00567A68" w:rsidRDefault="00C74C47">
      <w:pPr>
        <w:spacing w:before="120" w:after="120" w:line="264" w:lineRule="auto"/>
        <w:jc w:val="both"/>
      </w:pPr>
      <w:r>
        <w:t>Ponuđači snose sve troškove pripremanja i dostavljanja ponuda.</w:t>
      </w:r>
    </w:p>
    <w:p w:rsidR="00567A68" w:rsidRDefault="00567A68">
      <w:pPr>
        <w:spacing w:before="120" w:after="120" w:line="264" w:lineRule="auto"/>
        <w:jc w:val="both"/>
      </w:pPr>
      <w:bookmarkStart w:id="35" w:name="_ihv636" w:colFirst="0" w:colLast="0"/>
      <w:bookmarkEnd w:id="35"/>
    </w:p>
    <w:p w:rsidR="00567A68" w:rsidRDefault="00C74C47">
      <w:pPr>
        <w:pStyle w:val="Title"/>
        <w:numPr>
          <w:ilvl w:val="0"/>
          <w:numId w:val="4"/>
        </w:numPr>
      </w:pPr>
      <w:r>
        <w:t>Način dostavljanja ponude</w:t>
      </w:r>
    </w:p>
    <w:p w:rsidR="00567A68" w:rsidRDefault="00C74C47">
      <w:pPr>
        <w:spacing w:before="120" w:after="120" w:line="264" w:lineRule="auto"/>
        <w:jc w:val="both"/>
        <w:rPr>
          <w:u w:val="single"/>
        </w:rPr>
      </w:pPr>
      <w:r>
        <w:t>Ponuda se dostavlja u originalu i 1 (jednoj) kopiji, na kojma će čitko pisati „ORIGINAL PONUDE“ i „KOPIJA PONUDE“. U slučaju razlike između originala i kopije ponude, vjerodostojan je original ponude. Kopija ponude se dostavlja zajedno sa originalom u jednoj koverti ili u dvije odvojene koverte koje su opet upakovane u jednu zajedničku kovertu ili paket.</w:t>
      </w:r>
    </w:p>
    <w:p w:rsidR="00567A68" w:rsidRDefault="00C74C47">
      <w:pPr>
        <w:spacing w:before="120" w:after="120" w:line="264" w:lineRule="auto"/>
        <w:jc w:val="both"/>
        <w:rPr>
          <w:u w:val="single"/>
        </w:rPr>
      </w:pPr>
      <w:r>
        <w:t>Ponude se predaju na protokol ugovornog organa ili putem pošte, na adresu ugovornog organa, u zatvorenoj koverti na kojoj, na prednjoj strani koverte, mora biti navedeno:</w:t>
      </w:r>
    </w:p>
    <w:p w:rsidR="00567A68" w:rsidRDefault="00567A68">
      <w:pPr>
        <w:spacing w:before="120" w:after="120" w:line="264" w:lineRule="auto"/>
        <w:ind w:left="360"/>
        <w:jc w:val="both"/>
      </w:pPr>
    </w:p>
    <w:p w:rsidR="00567A68" w:rsidRDefault="00C74C47">
      <w:pPr>
        <w:spacing w:before="120" w:after="120" w:line="264" w:lineRule="auto"/>
        <w:ind w:left="360"/>
        <w:jc w:val="both"/>
      </w:pPr>
      <w:r>
        <w:rPr>
          <w:b/>
          <w:i/>
        </w:rPr>
        <w:t>JKP“ŠĆONA“D.O.O.</w:t>
      </w:r>
    </w:p>
    <w:p w:rsidR="00567A68" w:rsidRDefault="00C74C47">
      <w:pPr>
        <w:spacing w:before="120" w:after="120" w:line="264" w:lineRule="auto"/>
        <w:ind w:left="360"/>
        <w:jc w:val="both"/>
      </w:pPr>
      <w:r>
        <w:rPr>
          <w:b/>
          <w:i/>
        </w:rPr>
        <w:t>Ul.Hadrovići br.15.</w:t>
      </w:r>
    </w:p>
    <w:p w:rsidR="00567A68" w:rsidRDefault="00C74C47">
      <w:pPr>
        <w:spacing w:before="120" w:after="120" w:line="264" w:lineRule="auto"/>
        <w:ind w:left="360"/>
        <w:jc w:val="both"/>
      </w:pPr>
      <w:r>
        <w:rPr>
          <w:b/>
          <w:i/>
        </w:rPr>
        <w:t>71270 FOJNICA</w:t>
      </w:r>
    </w:p>
    <w:p w:rsidR="00567A68" w:rsidRDefault="00567A68">
      <w:pPr>
        <w:spacing w:before="120" w:after="120" w:line="264" w:lineRule="auto"/>
        <w:ind w:left="360"/>
        <w:jc w:val="both"/>
      </w:pPr>
    </w:p>
    <w:p w:rsidR="00567A68" w:rsidRDefault="00C74C47">
      <w:pPr>
        <w:spacing w:before="120" w:after="120" w:line="264" w:lineRule="auto"/>
        <w:ind w:left="360"/>
        <w:jc w:val="both"/>
      </w:pPr>
      <w:r>
        <w:rPr>
          <w:b/>
          <w:i/>
        </w:rPr>
        <w:t xml:space="preserve">„PONUDA ZA NABAVKU POLOVNOG SPECIJALNOG VIŠENAMJENSKOG KOMUNALNOG VOZILA ZA POTREBE ZIMSKOG I LJETNOG ODRŽAVANJA ULICA SA POSIPAČEM I PLUGOM“ </w:t>
      </w:r>
    </w:p>
    <w:p w:rsidR="00567A68" w:rsidRDefault="00C74C47">
      <w:pPr>
        <w:spacing w:before="120" w:after="120" w:line="264" w:lineRule="auto"/>
        <w:ind w:left="360"/>
        <w:jc w:val="both"/>
      </w:pPr>
      <w:r>
        <w:rPr>
          <w:b/>
          <w:i/>
        </w:rPr>
        <w:t xml:space="preserve"> „ NE OTVARAJ“</w:t>
      </w:r>
    </w:p>
    <w:p w:rsidR="00567A68" w:rsidRDefault="00C74C47">
      <w:pPr>
        <w:spacing w:before="120" w:after="120" w:line="264" w:lineRule="auto"/>
        <w:jc w:val="both"/>
      </w:pPr>
      <w:r>
        <w:t>Na zadnjoj strani koverte ili u gornjem lijevom uglu prednje strane ponuđač je dužan da navede slijedeće:</w:t>
      </w:r>
    </w:p>
    <w:p w:rsidR="00567A68" w:rsidRDefault="00C74C47">
      <w:pPr>
        <w:spacing w:before="120" w:after="120" w:line="264" w:lineRule="auto"/>
      </w:pPr>
      <w:r>
        <w:rPr>
          <w:b/>
          <w:i/>
        </w:rPr>
        <w:t xml:space="preserve">      Naziv i adresa ponuđača </w:t>
      </w:r>
    </w:p>
    <w:p w:rsidR="00567A68" w:rsidRDefault="00567A68">
      <w:pPr>
        <w:spacing w:before="120" w:after="120" w:line="264" w:lineRule="auto"/>
      </w:pPr>
    </w:p>
    <w:p w:rsidR="00567A68" w:rsidRDefault="00C74C47">
      <w:pPr>
        <w:spacing w:before="120" w:after="120" w:line="264" w:lineRule="auto"/>
        <w:jc w:val="both"/>
        <w:rPr>
          <w:u w:val="single"/>
        </w:rPr>
      </w:pPr>
      <w:bookmarkStart w:id="36" w:name="_32hioqz" w:colFirst="0" w:colLast="0"/>
      <w:bookmarkEnd w:id="36"/>
      <w:r>
        <w:t xml:space="preserve">Ponuda, bez obzira na način dostavljanja, mora biti zaprimljena u ugovornom organu, na adresi navedenoj u tenderskoj dokumentaciji, do datuma i vremena navedenog u obavještenju o nabavci i tenderskoj dokumentaciji. Sve ponude zaprimljene nakon tog vremena su neblagovremene i kao takve, neotvorene će biti vraćene ponuđaču. </w:t>
      </w:r>
    </w:p>
    <w:p w:rsidR="00567A68" w:rsidRDefault="00567A68">
      <w:pPr>
        <w:spacing w:before="120" w:after="120" w:line="264" w:lineRule="auto"/>
        <w:jc w:val="both"/>
      </w:pPr>
    </w:p>
    <w:p w:rsidR="00567A68" w:rsidRDefault="00C74C47">
      <w:pPr>
        <w:pStyle w:val="Title"/>
        <w:numPr>
          <w:ilvl w:val="0"/>
          <w:numId w:val="4"/>
        </w:numPr>
      </w:pPr>
      <w:r>
        <w:t>Dopuštenost dostavljanja alternativne ponude</w:t>
      </w:r>
    </w:p>
    <w:p w:rsidR="00567A68" w:rsidRDefault="00C74C47">
      <w:pPr>
        <w:spacing w:before="120" w:after="120" w:line="264" w:lineRule="auto"/>
        <w:jc w:val="both"/>
      </w:pPr>
      <w:r>
        <w:t>Nije dopušteno dostavljanje alternativne ponude.</w:t>
      </w:r>
    </w:p>
    <w:p w:rsidR="00567A68" w:rsidRDefault="00567A68">
      <w:pPr>
        <w:spacing w:before="120" w:after="120" w:line="264" w:lineRule="auto"/>
        <w:ind w:left="360"/>
        <w:jc w:val="both"/>
      </w:pPr>
      <w:bookmarkStart w:id="37" w:name="_1hmsyys" w:colFirst="0" w:colLast="0"/>
      <w:bookmarkEnd w:id="37"/>
    </w:p>
    <w:p w:rsidR="00567A68" w:rsidRDefault="00C74C47">
      <w:pPr>
        <w:pStyle w:val="Title"/>
        <w:numPr>
          <w:ilvl w:val="0"/>
          <w:numId w:val="4"/>
        </w:numPr>
      </w:pPr>
      <w:r>
        <w:t>Obrazac za cijenu ponude</w:t>
      </w:r>
    </w:p>
    <w:p w:rsidR="00567A68" w:rsidRDefault="00C74C47">
      <w:pPr>
        <w:spacing w:before="120" w:after="120" w:line="264" w:lineRule="auto"/>
        <w:jc w:val="both"/>
        <w:rPr>
          <w:u w:val="single"/>
        </w:rPr>
      </w:pPr>
      <w:r>
        <w:t xml:space="preserve">Obrazac za cijenu ponude koji je dat kao Aneks 2 tenderske  dokumentacije, se priprema u skladu sa zahtjevima iz tenderske dokumentacije i čini sastavni dio tenderske dokumentacije. </w:t>
      </w:r>
    </w:p>
    <w:p w:rsidR="00567A68" w:rsidRDefault="00C74C47">
      <w:pPr>
        <w:spacing w:before="120" w:after="120" w:line="264" w:lineRule="auto"/>
        <w:jc w:val="both"/>
        <w:rPr>
          <w:u w:val="single"/>
        </w:rPr>
      </w:pPr>
      <w:r>
        <w:t xml:space="preserve">Ponuđači su dužni dostaviti popunjen obrazac za cijenu ponude u skladu sa svim zahtjevima koji su definisani, za sve stavke koje su sadržane u obrascu. U slučaju da ponuđač propusti </w:t>
      </w:r>
      <w:r>
        <w:lastRenderedPageBreak/>
        <w:t xml:space="preserve">popuniti obrazac u skladu sa postavljenim zahtjevima, za sve stavke koje su navedene, njegova ponuda će biti odbačena.  </w:t>
      </w:r>
    </w:p>
    <w:p w:rsidR="00567A68" w:rsidRDefault="00567A68">
      <w:pPr>
        <w:spacing w:before="120" w:after="120" w:line="264" w:lineRule="auto"/>
        <w:ind w:left="360"/>
        <w:jc w:val="both"/>
      </w:pPr>
      <w:bookmarkStart w:id="38" w:name="_41mghml" w:colFirst="0" w:colLast="0"/>
      <w:bookmarkEnd w:id="38"/>
    </w:p>
    <w:p w:rsidR="00567A68" w:rsidRDefault="00C74C47">
      <w:pPr>
        <w:pStyle w:val="Title"/>
        <w:numPr>
          <w:ilvl w:val="0"/>
          <w:numId w:val="4"/>
        </w:numPr>
      </w:pPr>
      <w:r>
        <w:t>Način određivanja cijene</w:t>
      </w:r>
    </w:p>
    <w:p w:rsidR="00567A68" w:rsidRDefault="00C74C47">
      <w:pPr>
        <w:spacing w:before="120" w:after="120" w:line="264" w:lineRule="auto"/>
        <w:jc w:val="both"/>
      </w:pPr>
      <w:r>
        <w:t>Cijena ponude obuhvata sve stavke iz obrasca za cijenu ponude, ukoliko je predmet nabavke podijeljen po stavkama.</w:t>
      </w:r>
    </w:p>
    <w:p w:rsidR="00567A68" w:rsidRDefault="00C74C47">
      <w:pPr>
        <w:spacing w:before="120" w:after="120" w:line="264" w:lineRule="auto"/>
        <w:jc w:val="both"/>
      </w:pPr>
      <w:r>
        <w:t>Cijena ponude se piše brojevima. Cijena se upisuje i slovima u obrascu za dostavljanje ponude, Aneks 1 ove TD, na mjestu predviđenom za upisivanje cijene slovima.</w:t>
      </w:r>
    </w:p>
    <w:p w:rsidR="00567A68" w:rsidRDefault="00C74C47">
      <w:pPr>
        <w:spacing w:before="120" w:after="120" w:line="264" w:lineRule="auto"/>
        <w:jc w:val="both"/>
      </w:pPr>
      <w:r>
        <w:t>Cijena ponude je nepromjenjiva. Ugovorni organ će kao neprihvatljivu odbiti ponudu koja sadrži cijenu koja se može prilagođavati, a koja nije u skladu sa ovim stavom.</w:t>
      </w:r>
    </w:p>
    <w:p w:rsidR="00567A68" w:rsidRDefault="00C74C47">
      <w:pPr>
        <w:spacing w:before="120" w:after="120" w:line="264" w:lineRule="auto"/>
        <w:jc w:val="both"/>
      </w:pPr>
      <w:r>
        <w:t>Ponuđena cijena roba (bez PDV-a) treba uključivati sve obaveze i troškove vezane za tu robu (carine, troškove transporta i sporuke predmeta nabavke na adresu ugovornogr ogana, itd). Ugovorni organ ne može imati drugih troškova vezanih za nabavku i preuzimanje predmeta nabvake osim troškova navedenih u obrascu za cijenu ponude.</w:t>
      </w:r>
    </w:p>
    <w:p w:rsidR="00567A68" w:rsidRDefault="00C74C47">
      <w:pPr>
        <w:spacing w:before="120" w:after="120" w:line="264" w:lineRule="auto"/>
        <w:jc w:val="both"/>
      </w:pPr>
      <w:r>
        <w:t>Ukoliko ponuđač nije PDV obveznik, ne prikazuje PDV i u obrascu za cijenu ponude, na mjestu gdje se upisuje pripadajući iznos PDV-a, upisuje 0,00.</w:t>
      </w:r>
    </w:p>
    <w:p w:rsidR="00567A68" w:rsidRDefault="00C74C47">
      <w:pPr>
        <w:spacing w:before="120" w:after="120" w:line="264" w:lineRule="auto"/>
        <w:jc w:val="both"/>
      </w:pPr>
      <w:r>
        <w:t xml:space="preserve">Ponuđač može dati popust na ponudu, pod uslovom da ga iskaže posebno, kako je definisano Obrascem za cijenu ponude (Aneks 2). Ako ponuđač ne iskaže popust na propisan način, smatrat će se da nije ni ponudio popust. </w:t>
      </w:r>
    </w:p>
    <w:p w:rsidR="00567A68" w:rsidRDefault="00567A68">
      <w:pPr>
        <w:spacing w:before="120" w:after="120" w:line="264" w:lineRule="auto"/>
        <w:jc w:val="both"/>
      </w:pPr>
      <w:bookmarkStart w:id="39" w:name="_2grqrue" w:colFirst="0" w:colLast="0"/>
      <w:bookmarkEnd w:id="39"/>
    </w:p>
    <w:p w:rsidR="00567A68" w:rsidRDefault="00C74C47">
      <w:pPr>
        <w:pStyle w:val="Title"/>
        <w:numPr>
          <w:ilvl w:val="0"/>
          <w:numId w:val="4"/>
        </w:numPr>
      </w:pPr>
      <w:r>
        <w:t>Valuta ponude</w:t>
      </w:r>
    </w:p>
    <w:p w:rsidR="00567A68" w:rsidRDefault="00C74C47">
      <w:pPr>
        <w:spacing w:before="120" w:after="120" w:line="264" w:lineRule="auto"/>
        <w:jc w:val="both"/>
      </w:pPr>
      <w:r>
        <w:t>Cijena ponude se izražava u konvertibilnim markama (BAM). Strani ponuđači cijenu mogu iskazati u eurima (ЕUR). Ukoliko se cijene navode u eurima, navedeni iznos će se preračunati u BAM po srednjem kursu koji utvrđuje Centralna banka Bosne i Hercegovine na dan otvaranja ponuda i zadržati po istom kursu do okončanja realizacije ugovora.</w:t>
      </w:r>
    </w:p>
    <w:p w:rsidR="00567A68" w:rsidRDefault="00567A68">
      <w:pPr>
        <w:spacing w:before="120" w:after="120" w:line="264" w:lineRule="auto"/>
        <w:jc w:val="both"/>
      </w:pPr>
      <w:bookmarkStart w:id="40" w:name="_vx1227" w:colFirst="0" w:colLast="0"/>
      <w:bookmarkEnd w:id="40"/>
    </w:p>
    <w:p w:rsidR="00567A68" w:rsidRDefault="00C74C47">
      <w:pPr>
        <w:pStyle w:val="Title"/>
        <w:numPr>
          <w:ilvl w:val="0"/>
          <w:numId w:val="4"/>
        </w:numPr>
      </w:pPr>
      <w:r>
        <w:t>Kriterij za dodjelu ugovora</w:t>
      </w:r>
    </w:p>
    <w:p w:rsidR="00567A68" w:rsidRDefault="00C74C47">
      <w:pPr>
        <w:spacing w:before="120" w:after="120" w:line="264" w:lineRule="auto"/>
        <w:jc w:val="both"/>
      </w:pPr>
      <w:r>
        <w:t>Kriterij za dodjelu ugovora je ekonomski najpovoljnija ponuda.</w:t>
      </w:r>
    </w:p>
    <w:p w:rsidR="00567A68" w:rsidRDefault="00C74C47">
      <w:pPr>
        <w:spacing w:before="120" w:after="120" w:line="264" w:lineRule="auto"/>
        <w:jc w:val="both"/>
      </w:pPr>
      <w:r>
        <w:t>Ponuda se ocjenjuje na osnovu sljedećih podkriterija:</w:t>
      </w:r>
    </w:p>
    <w:p w:rsidR="00567A68" w:rsidRDefault="00C74C47">
      <w:pPr>
        <w:spacing w:before="120" w:after="120" w:line="264" w:lineRule="auto"/>
        <w:ind w:left="1080"/>
        <w:jc w:val="both"/>
      </w:pPr>
      <w:r>
        <w:t>Kriterij 1. Cijena - čija je vrijednost 75%,</w:t>
      </w:r>
    </w:p>
    <w:p w:rsidR="00567A68" w:rsidRDefault="00C74C47">
      <w:pPr>
        <w:spacing w:before="120" w:after="120" w:line="264" w:lineRule="auto"/>
        <w:ind w:left="1080"/>
        <w:jc w:val="both"/>
      </w:pPr>
      <w:r>
        <w:t>Kriterij 2. Vrijeme odaziva na servisnu intervenciju  - čija je vrijednost 10%,</w:t>
      </w:r>
    </w:p>
    <w:p w:rsidR="00567A68" w:rsidRDefault="00C74C47">
      <w:pPr>
        <w:spacing w:before="120" w:after="120" w:line="264" w:lineRule="auto"/>
        <w:ind w:left="1080"/>
        <w:jc w:val="both"/>
      </w:pPr>
      <w:r>
        <w:t>Kriterij 3. Pređeni kilometri vozila -čija je vrijednost 10%,</w:t>
      </w:r>
    </w:p>
    <w:p w:rsidR="00567A68" w:rsidRDefault="00C74C47">
      <w:pPr>
        <w:spacing w:before="120" w:after="120" w:line="264" w:lineRule="auto"/>
        <w:ind w:left="1080"/>
        <w:jc w:val="both"/>
      </w:pPr>
      <w:r>
        <w:t>Kriterij 4. Rok isporuke – čija je vrijednost 5%.</w:t>
      </w:r>
    </w:p>
    <w:p w:rsidR="00567A68" w:rsidRDefault="00C74C47">
      <w:pPr>
        <w:spacing w:before="120" w:after="120" w:line="264" w:lineRule="auto"/>
        <w:jc w:val="both"/>
      </w:pPr>
      <w:r>
        <w:t xml:space="preserve">Ugovor se dodjeljuje kvalifikovanom ponuđaču koji je dostavio najbolje ocijenjenu prihvatljivu ponudu prema navedenim kriterijima (najveći broj ukupno ostavrenih bodova). U slučaju istog broja bodova kod dva ili više ponuđača, prednost se daje ponudi koja ima nižu cijenu. </w:t>
      </w:r>
    </w:p>
    <w:p w:rsidR="00567A68" w:rsidRDefault="00C74C47">
      <w:pPr>
        <w:spacing w:before="120" w:after="120" w:line="264" w:lineRule="auto"/>
        <w:jc w:val="both"/>
      </w:pPr>
      <w:r>
        <w:t>Ugovor se dodjeljuje ponuđaču koji je dobio najviši ukupan broj bodova u skladu sa sljedećom formulom:</w:t>
      </w:r>
    </w:p>
    <w:p w:rsidR="00567A68" w:rsidRDefault="00C74C47">
      <w:pPr>
        <w:spacing w:before="120" w:after="120" w:line="264" w:lineRule="auto"/>
        <w:jc w:val="both"/>
      </w:pPr>
      <w:r>
        <w:t xml:space="preserve">      T= C+S+P+R</w:t>
      </w:r>
    </w:p>
    <w:p w:rsidR="00567A68" w:rsidRDefault="00C74C47">
      <w:pPr>
        <w:spacing w:before="120" w:after="120" w:line="264" w:lineRule="auto"/>
        <w:jc w:val="both"/>
      </w:pPr>
      <w:r>
        <w:lastRenderedPageBreak/>
        <w:t xml:space="preserve">      Pri čemu je: </w:t>
      </w:r>
    </w:p>
    <w:p w:rsidR="00567A68" w:rsidRDefault="00C74C47">
      <w:pPr>
        <w:spacing w:before="120" w:after="120" w:line="264" w:lineRule="auto"/>
        <w:ind w:left="720" w:hanging="720"/>
        <w:jc w:val="both"/>
      </w:pPr>
      <w:r>
        <w:t xml:space="preserve">      T - ukupan broj bodova</w:t>
      </w:r>
    </w:p>
    <w:p w:rsidR="00567A68" w:rsidRDefault="00C74C47">
      <w:pPr>
        <w:spacing w:before="120" w:after="120" w:line="264" w:lineRule="auto"/>
        <w:ind w:left="720" w:hanging="720"/>
        <w:jc w:val="both"/>
      </w:pPr>
      <w:r>
        <w:t xml:space="preserve">      C - broj bodova koji je ponuđač dobio za ponuđenu cijenu</w:t>
      </w:r>
    </w:p>
    <w:p w:rsidR="00567A68" w:rsidRDefault="00C74C47">
      <w:pPr>
        <w:spacing w:before="120" w:after="120" w:line="264" w:lineRule="auto"/>
        <w:ind w:left="720" w:hanging="720"/>
        <w:jc w:val="both"/>
      </w:pPr>
      <w:r>
        <w:t xml:space="preserve">      S - broj bodova koji je ponuđač dobio za ponuđeno vrijeme odaziva na servisnu intervenciju</w:t>
      </w:r>
    </w:p>
    <w:p w:rsidR="00567A68" w:rsidRDefault="00C74C47">
      <w:pPr>
        <w:spacing w:before="120" w:after="120" w:line="264" w:lineRule="auto"/>
        <w:ind w:left="720" w:hanging="720"/>
        <w:jc w:val="both"/>
      </w:pPr>
      <w:r>
        <w:t xml:space="preserve">      P – broj bodova koji je ponuđač dobio za pređene km vozila</w:t>
      </w:r>
    </w:p>
    <w:p w:rsidR="00567A68" w:rsidRDefault="00C74C47">
      <w:pPr>
        <w:spacing w:before="120" w:after="120" w:line="264" w:lineRule="auto"/>
        <w:jc w:val="both"/>
      </w:pPr>
      <w:r>
        <w:t xml:space="preserve">      R – broj bodova koji je ponuđač dobio za ponuđeni rok isporuke vozila</w:t>
      </w:r>
    </w:p>
    <w:p w:rsidR="00567A68" w:rsidRDefault="00567A68">
      <w:pPr>
        <w:spacing w:before="120" w:after="120" w:line="264" w:lineRule="auto"/>
        <w:jc w:val="both"/>
      </w:pPr>
      <w:bookmarkStart w:id="41" w:name="_3fwokq0" w:colFirst="0" w:colLast="0"/>
      <w:bookmarkEnd w:id="41"/>
    </w:p>
    <w:p w:rsidR="00567A68" w:rsidRDefault="00C74C47">
      <w:pPr>
        <w:pStyle w:val="Subtitle"/>
      </w:pPr>
      <w:r>
        <w:t>31.1. Kriterij 1. Cijena</w:t>
      </w:r>
    </w:p>
    <w:p w:rsidR="00567A68" w:rsidRDefault="00C74C47">
      <w:pPr>
        <w:spacing w:before="120" w:after="120" w:line="264" w:lineRule="auto"/>
        <w:jc w:val="both"/>
      </w:pPr>
      <w:r>
        <w:t>Maksimalan broj bodova (75) će se dodijeliti ponuđaču koji je predložio najnižu cijenu ukupnu cijenu bez PDV-a. Drugi ponuđači će u skladu s tim dobiti manji broj bodova, prema sljedećoj formuli:</w:t>
      </w:r>
    </w:p>
    <w:p w:rsidR="00567A68" w:rsidRDefault="00C74C47">
      <w:pPr>
        <w:spacing w:before="120" w:after="120" w:line="264" w:lineRule="auto"/>
        <w:ind w:left="360"/>
        <w:jc w:val="both"/>
      </w:pPr>
      <w:r>
        <w:t xml:space="preserve">C = (Cl / Ct) x 75 </w:t>
      </w:r>
    </w:p>
    <w:p w:rsidR="00567A68" w:rsidRDefault="00C74C47">
      <w:pPr>
        <w:spacing w:before="120" w:after="120" w:line="264" w:lineRule="auto"/>
        <w:ind w:left="360"/>
        <w:jc w:val="both"/>
      </w:pPr>
      <w:r>
        <w:t xml:space="preserve">Pri čemu je: </w:t>
      </w:r>
    </w:p>
    <w:p w:rsidR="00567A68" w:rsidRDefault="00C74C47">
      <w:pPr>
        <w:spacing w:before="120" w:after="120" w:line="264" w:lineRule="auto"/>
        <w:ind w:left="900" w:hanging="540"/>
        <w:jc w:val="both"/>
      </w:pPr>
      <w:r>
        <w:t>C  -  broj bodova koji je ponuđač dobio za ponuđenu cijenu</w:t>
      </w:r>
    </w:p>
    <w:p w:rsidR="00567A68" w:rsidRDefault="00C74C47">
      <w:pPr>
        <w:spacing w:before="120" w:after="120" w:line="264" w:lineRule="auto"/>
        <w:ind w:left="900" w:hanging="540"/>
        <w:jc w:val="both"/>
      </w:pPr>
      <w:r>
        <w:t xml:space="preserve">Cl - najniža cijena koja je ponuđena u postupku nabavke  </w:t>
      </w:r>
    </w:p>
    <w:p w:rsidR="00567A68" w:rsidRDefault="00C74C47">
      <w:pPr>
        <w:spacing w:before="120" w:after="120" w:line="264" w:lineRule="auto"/>
        <w:ind w:left="900" w:hanging="540"/>
        <w:jc w:val="both"/>
      </w:pPr>
      <w:r>
        <w:t>Ct - cijena koja je predložena u ponudi koja se ocjenjuje</w:t>
      </w:r>
    </w:p>
    <w:p w:rsidR="00567A68" w:rsidRDefault="00C74C47">
      <w:pPr>
        <w:spacing w:before="120" w:after="120" w:line="264" w:lineRule="auto"/>
        <w:ind w:left="900" w:hanging="540"/>
        <w:jc w:val="both"/>
      </w:pPr>
      <w:r>
        <w:t>75 - maksimalan broj bodova koji je dodijeljen ponuđaču koji je ponudio najnižu cijenu.</w:t>
      </w:r>
    </w:p>
    <w:p w:rsidR="00567A68" w:rsidRDefault="00567A68">
      <w:pPr>
        <w:spacing w:before="120" w:after="120" w:line="264" w:lineRule="auto"/>
        <w:jc w:val="both"/>
      </w:pPr>
      <w:bookmarkStart w:id="42" w:name="_1v1yuxt" w:colFirst="0" w:colLast="0"/>
      <w:bookmarkEnd w:id="42"/>
    </w:p>
    <w:p w:rsidR="00567A68" w:rsidRDefault="00C74C47">
      <w:pPr>
        <w:pStyle w:val="Subtitle"/>
      </w:pPr>
      <w:r>
        <w:t xml:space="preserve">31.2. Kriterij 2. Vrijeme odaziva na servisnu intervenciju </w:t>
      </w:r>
    </w:p>
    <w:p w:rsidR="00567A68" w:rsidRDefault="00C74C47">
      <w:pPr>
        <w:spacing w:before="120" w:after="120" w:line="264" w:lineRule="auto"/>
        <w:jc w:val="both"/>
      </w:pPr>
      <w:r>
        <w:t>Vrijeme odziva na servisnu intervenciju izražava se u satima (h), u odnosu na poziv ugovornog organa. Maksimalan broj bodova (10) će se dodijeliti ponuđaču koji je ponudio najkraće vrijeme odaziva na servisnu intervenciju. Drugi ponuđač će u skladu sa tim dobiti manji broj bodova, prema sljedećoj formuli:</w:t>
      </w:r>
    </w:p>
    <w:p w:rsidR="00567A68" w:rsidRDefault="00C74C47">
      <w:pPr>
        <w:spacing w:before="120" w:after="120" w:line="264" w:lineRule="auto"/>
        <w:ind w:left="540"/>
        <w:jc w:val="both"/>
      </w:pPr>
      <w:r>
        <w:t>S=(Sl/St) x 10</w:t>
      </w:r>
    </w:p>
    <w:p w:rsidR="00567A68" w:rsidRDefault="00C74C47">
      <w:pPr>
        <w:spacing w:before="120" w:after="120" w:line="264" w:lineRule="auto"/>
        <w:ind w:left="540"/>
        <w:jc w:val="both"/>
      </w:pPr>
      <w:r>
        <w:t>Pri čemu je:</w:t>
      </w:r>
    </w:p>
    <w:p w:rsidR="00567A68" w:rsidRDefault="00C74C47">
      <w:pPr>
        <w:spacing w:before="120" w:after="120" w:line="264" w:lineRule="auto"/>
        <w:ind w:left="540"/>
        <w:jc w:val="both"/>
      </w:pPr>
      <w:r>
        <w:t>S - broj bodova koji je ponuđač dobio za ponuđeno vrijeme odaziva na servisnu  intervenciju</w:t>
      </w:r>
    </w:p>
    <w:p w:rsidR="00567A68" w:rsidRDefault="00C74C47">
      <w:pPr>
        <w:spacing w:before="120" w:after="120" w:line="264" w:lineRule="auto"/>
        <w:ind w:left="540"/>
        <w:jc w:val="both"/>
      </w:pPr>
      <w:r>
        <w:t>Sl – ponuđač koji je ponudio najkraće vrijeme odaziva na servisnu intervenciju</w:t>
      </w:r>
    </w:p>
    <w:p w:rsidR="00567A68" w:rsidRDefault="00C74C47">
      <w:pPr>
        <w:spacing w:before="120" w:after="120" w:line="264" w:lineRule="auto"/>
        <w:ind w:left="540"/>
        <w:jc w:val="both"/>
      </w:pPr>
      <w:r>
        <w:t>St – ponuđeno vrijeme odziva na servisnu intervenciju u ponudi koja se ocjenjuje</w:t>
      </w:r>
    </w:p>
    <w:p w:rsidR="00567A68" w:rsidRDefault="00C74C47">
      <w:pPr>
        <w:spacing w:before="120" w:after="120" w:line="264" w:lineRule="auto"/>
        <w:ind w:left="540"/>
        <w:jc w:val="both"/>
      </w:pPr>
      <w:r>
        <w:t>10 - maksimalni broj bodova koji je dodijeljen ponuđaču koji je ponudio najkraće vrijeme odaziva na servisnu intervenciju.</w:t>
      </w:r>
    </w:p>
    <w:p w:rsidR="00567A68" w:rsidRDefault="00567A68">
      <w:pPr>
        <w:spacing w:before="120" w:after="120" w:line="264" w:lineRule="auto"/>
        <w:jc w:val="both"/>
      </w:pPr>
      <w:bookmarkStart w:id="43" w:name="_4f1mdlm" w:colFirst="0" w:colLast="0"/>
      <w:bookmarkEnd w:id="43"/>
    </w:p>
    <w:p w:rsidR="00567A68" w:rsidRDefault="00C74C47">
      <w:pPr>
        <w:pStyle w:val="Subtitle"/>
      </w:pPr>
      <w:r>
        <w:t>31.3. Kriterij 3. Pređeni km</w:t>
      </w:r>
    </w:p>
    <w:p w:rsidR="00567A68" w:rsidRDefault="00C74C47">
      <w:pPr>
        <w:spacing w:before="120" w:after="120" w:line="264" w:lineRule="auto"/>
        <w:jc w:val="both"/>
      </w:pPr>
      <w:r>
        <w:t>Maksimalan broj bodova (10) će se dodijeliti ponuđaču koji je ponudio vozilo sa najmanje pređenih km. Drugi ponuđači će u skladu s tim dobiti manji broj bodova, prema sljedećoj formuli:</w:t>
      </w:r>
    </w:p>
    <w:p w:rsidR="00567A68" w:rsidRDefault="00C74C47">
      <w:pPr>
        <w:spacing w:before="120" w:after="120" w:line="264" w:lineRule="auto"/>
        <w:ind w:left="708"/>
        <w:jc w:val="both"/>
      </w:pPr>
      <w:r>
        <w:t>P=(Pl/Pt) x 10</w:t>
      </w:r>
    </w:p>
    <w:p w:rsidR="00567A68" w:rsidRDefault="00C74C47">
      <w:pPr>
        <w:spacing w:before="120" w:after="120" w:line="264" w:lineRule="auto"/>
        <w:ind w:left="708"/>
        <w:jc w:val="both"/>
      </w:pPr>
      <w:r>
        <w:lastRenderedPageBreak/>
        <w:t>Pri čemu je:</w:t>
      </w:r>
    </w:p>
    <w:p w:rsidR="00567A68" w:rsidRDefault="00C74C47">
      <w:pPr>
        <w:spacing w:before="120" w:after="120" w:line="264" w:lineRule="auto"/>
        <w:ind w:left="708"/>
        <w:jc w:val="both"/>
      </w:pPr>
      <w:r>
        <w:t>P - broj bodova koji je ponuđač dobio za  ponuđeno vozilo sa pređenim km</w:t>
      </w:r>
    </w:p>
    <w:p w:rsidR="00567A68" w:rsidRDefault="00C74C47">
      <w:pPr>
        <w:spacing w:before="120" w:after="120" w:line="264" w:lineRule="auto"/>
        <w:ind w:left="708"/>
        <w:jc w:val="both"/>
      </w:pPr>
      <w:r>
        <w:t>Pl - ponuđač koji je ponudio vozilo sa najmanje pređenih km</w:t>
      </w:r>
    </w:p>
    <w:p w:rsidR="00567A68" w:rsidRDefault="00C74C47">
      <w:pPr>
        <w:spacing w:before="120" w:after="120" w:line="264" w:lineRule="auto"/>
        <w:ind w:left="708"/>
        <w:jc w:val="both"/>
      </w:pPr>
      <w:r>
        <w:t>Pt - ponuđeno vozilo sa pređenim km koje je prednet ocjene</w:t>
      </w:r>
    </w:p>
    <w:p w:rsidR="00567A68" w:rsidRDefault="00C74C47">
      <w:pPr>
        <w:spacing w:before="120" w:after="120" w:line="264" w:lineRule="auto"/>
        <w:ind w:left="708"/>
        <w:jc w:val="both"/>
      </w:pPr>
      <w:r>
        <w:t>10 - maksimalni broj bodova koje je dobilo vozilo sa najmanje pređenim km.</w:t>
      </w:r>
    </w:p>
    <w:p w:rsidR="00567A68" w:rsidRDefault="00C74C47">
      <w:pPr>
        <w:spacing w:before="120" w:after="120" w:line="264" w:lineRule="auto"/>
        <w:jc w:val="both"/>
      </w:pPr>
      <w:r>
        <w:t xml:space="preserve">* </w:t>
      </w:r>
      <w:r>
        <w:rPr>
          <w:b/>
        </w:rPr>
        <w:t>Posebna napomena: Za ugovornog organa su prihvatljiva samo ona vozila koja nisu prešla više od 200.000 km (max 200.000 km). Vidjeti tačku 10. ove TD</w:t>
      </w:r>
    </w:p>
    <w:p w:rsidR="00567A68" w:rsidRDefault="00567A68">
      <w:pPr>
        <w:spacing w:before="120" w:after="120" w:line="264" w:lineRule="auto"/>
        <w:jc w:val="both"/>
      </w:pPr>
      <w:bookmarkStart w:id="44" w:name="_2u6wntf" w:colFirst="0" w:colLast="0"/>
      <w:bookmarkEnd w:id="44"/>
    </w:p>
    <w:p w:rsidR="00567A68" w:rsidRDefault="00C74C47">
      <w:pPr>
        <w:pStyle w:val="Subtitle"/>
      </w:pPr>
      <w:r>
        <w:t xml:space="preserve">31.4. Kriterij 4. Vrijeme isporuke </w:t>
      </w:r>
    </w:p>
    <w:p w:rsidR="00567A68" w:rsidRDefault="00C74C47">
      <w:pPr>
        <w:spacing w:before="120" w:after="120" w:line="264" w:lineRule="auto"/>
        <w:jc w:val="both"/>
      </w:pPr>
      <w:r>
        <w:t xml:space="preserve">Vrijeme isporuke predmeta nabavke (polovnog specijalnog višenamjenskog komunalnog vozila za potrebe zimskog i ljetnog održavanja ulica sa posipačem i plugom) izražava se u danima, i računa se u odnosu na dan obostranog potpisivanja ugovora. Pod danima se misli na kalendarske dane, te dani vikenda i praznika ne utiču na računanje rokova. </w:t>
      </w:r>
    </w:p>
    <w:p w:rsidR="00567A68" w:rsidRDefault="00C74C47">
      <w:pPr>
        <w:spacing w:before="120" w:after="120" w:line="264" w:lineRule="auto"/>
        <w:jc w:val="both"/>
      </w:pPr>
      <w:r>
        <w:t>Maksimalan broj bodova (5) će se dodijeliti ponuđaču koji je ponudio najkraći rok isporuke predmeta nabavke. Drugi ponuđač će u skladu sa tim dobiti manji broj bodova, prema sljedećoj formuli:</w:t>
      </w:r>
    </w:p>
    <w:p w:rsidR="00567A68" w:rsidRDefault="00C74C47">
      <w:pPr>
        <w:spacing w:before="120" w:after="120" w:line="264" w:lineRule="auto"/>
        <w:ind w:left="540"/>
        <w:jc w:val="both"/>
      </w:pPr>
      <w:r>
        <w:t>R=(Rl/Rt) x 10</w:t>
      </w:r>
    </w:p>
    <w:p w:rsidR="00567A68" w:rsidRDefault="00C74C47">
      <w:pPr>
        <w:spacing w:before="120" w:after="120" w:line="264" w:lineRule="auto"/>
        <w:ind w:left="540"/>
        <w:jc w:val="both"/>
      </w:pPr>
      <w:r>
        <w:t>Pri čemu je:</w:t>
      </w:r>
    </w:p>
    <w:p w:rsidR="00567A68" w:rsidRDefault="00C74C47">
      <w:pPr>
        <w:spacing w:before="120" w:after="120" w:line="264" w:lineRule="auto"/>
        <w:ind w:left="540"/>
        <w:jc w:val="both"/>
      </w:pPr>
      <w:r>
        <w:t>R - broj bodova koji je ponuđač dobio za ponuđeni rok isporuke</w:t>
      </w:r>
    </w:p>
    <w:p w:rsidR="00567A68" w:rsidRDefault="00C74C47">
      <w:pPr>
        <w:spacing w:before="120" w:after="120" w:line="264" w:lineRule="auto"/>
        <w:ind w:left="540"/>
        <w:jc w:val="both"/>
      </w:pPr>
      <w:r>
        <w:t>Rl – ponuđač koji je ponudio najkraći rok isporuke</w:t>
      </w:r>
    </w:p>
    <w:p w:rsidR="00567A68" w:rsidRDefault="00C74C47">
      <w:pPr>
        <w:spacing w:before="120" w:after="120" w:line="264" w:lineRule="auto"/>
        <w:ind w:left="540"/>
        <w:jc w:val="both"/>
      </w:pPr>
      <w:r>
        <w:t xml:space="preserve">Rt – ponuđeni rok isporuke u ponudi koja se ocjenjuje </w:t>
      </w:r>
    </w:p>
    <w:p w:rsidR="00567A68" w:rsidRDefault="00C74C47">
      <w:pPr>
        <w:spacing w:before="120" w:after="120" w:line="264" w:lineRule="auto"/>
        <w:ind w:left="540"/>
        <w:jc w:val="both"/>
      </w:pPr>
      <w:r>
        <w:t>5 - maksimalni broj bodova koji je dodijeljen ponuđaču koji je ponudio najkraće vrijeme roka isporuke.</w:t>
      </w:r>
    </w:p>
    <w:p w:rsidR="00567A68" w:rsidRDefault="00C74C47">
      <w:pPr>
        <w:spacing w:before="120" w:after="120" w:line="264" w:lineRule="auto"/>
        <w:jc w:val="both"/>
      </w:pPr>
      <w:r>
        <w:t xml:space="preserve">* </w:t>
      </w:r>
      <w:r>
        <w:rPr>
          <w:b/>
        </w:rPr>
        <w:t>Posebna napomena: Za ugovornog organa prihvatljiv je rok isporuke koji nije duži od 60 kalendarskih dana od dana obostranog potpisivanja ugovora. Vidjeti tačku 12. ove TD</w:t>
      </w:r>
    </w:p>
    <w:p w:rsidR="00567A68" w:rsidRDefault="00567A68">
      <w:pPr>
        <w:spacing w:before="120" w:after="120" w:line="264" w:lineRule="auto"/>
        <w:jc w:val="both"/>
        <w:rPr>
          <w:u w:val="single"/>
        </w:rPr>
      </w:pPr>
      <w:bookmarkStart w:id="45" w:name="_19c6y18" w:colFirst="0" w:colLast="0"/>
      <w:bookmarkEnd w:id="45"/>
    </w:p>
    <w:p w:rsidR="00567A68" w:rsidRDefault="00C74C47">
      <w:pPr>
        <w:pStyle w:val="Title"/>
        <w:numPr>
          <w:ilvl w:val="0"/>
          <w:numId w:val="4"/>
        </w:numPr>
      </w:pPr>
      <w:r>
        <w:t>Jezik i pismo ponude</w:t>
      </w:r>
    </w:p>
    <w:p w:rsidR="00567A68" w:rsidRDefault="00C74C47">
      <w:pPr>
        <w:spacing w:before="120" w:after="120" w:line="264" w:lineRule="auto"/>
        <w:jc w:val="both"/>
      </w:pPr>
      <w:r>
        <w:t xml:space="preserve">Ponuda i svi dokumenti i korespondencija u vezi sa ponudom između ponuđača i ugovornog organa moraju biti na jednom od službenih jezika u Bosni i Hercegovini, na latiničnom ili ćirilićnom pismu. Sva ostala dokumentacija uz ponudu mora biti na jednom od službenih jezika u Bosni i Hercegovini. </w:t>
      </w:r>
    </w:p>
    <w:p w:rsidR="00567A68" w:rsidRDefault="00C74C47">
      <w:pPr>
        <w:spacing w:before="120" w:after="120" w:line="264" w:lineRule="auto"/>
        <w:jc w:val="both"/>
      </w:pPr>
      <w:bookmarkStart w:id="46" w:name="_3tbugp1" w:colFirst="0" w:colLast="0"/>
      <w:bookmarkEnd w:id="46"/>
      <w:r>
        <w:t>Izuzetno dio propratne dokumentacije (katalozi, brošure, i sl.) može biti i na drugom jeziku.</w:t>
      </w:r>
    </w:p>
    <w:p w:rsidR="00567A68" w:rsidRDefault="00567A68">
      <w:pPr>
        <w:spacing w:before="120" w:after="120" w:line="264" w:lineRule="auto"/>
        <w:jc w:val="both"/>
      </w:pPr>
    </w:p>
    <w:p w:rsidR="00567A68" w:rsidRDefault="00C74C47">
      <w:pPr>
        <w:pStyle w:val="Title"/>
        <w:numPr>
          <w:ilvl w:val="0"/>
          <w:numId w:val="4"/>
        </w:numPr>
      </w:pPr>
      <w:r>
        <w:t>Rok važenja ponude</w:t>
      </w:r>
    </w:p>
    <w:p w:rsidR="00567A68" w:rsidRDefault="00C74C47">
      <w:pPr>
        <w:spacing w:before="120" w:after="120" w:line="264" w:lineRule="auto"/>
        <w:jc w:val="both"/>
      </w:pPr>
      <w:r>
        <w:t xml:space="preserve">Važenje ponude je </w:t>
      </w:r>
      <w:r>
        <w:rPr>
          <w:b/>
        </w:rPr>
        <w:t>(60) šezdeset kalendarskih dana</w:t>
      </w:r>
      <w:r>
        <w:t xml:space="preserve"> računajući od isteka roka za podnošenje ponuda.</w:t>
      </w:r>
    </w:p>
    <w:p w:rsidR="00567A68" w:rsidRDefault="00C74C47">
      <w:pPr>
        <w:spacing w:before="120" w:after="120" w:line="264" w:lineRule="auto"/>
        <w:ind w:left="360"/>
        <w:jc w:val="both"/>
      </w:pPr>
      <w:r>
        <w:t>U skladu sa članom 60. stav (1) Zakona o javnim nabavkama:</w:t>
      </w:r>
    </w:p>
    <w:p w:rsidR="00567A68" w:rsidRDefault="00C74C47">
      <w:pPr>
        <w:numPr>
          <w:ilvl w:val="0"/>
          <w:numId w:val="6"/>
        </w:numPr>
        <w:spacing w:before="120" w:after="120" w:line="264" w:lineRule="auto"/>
        <w:ind w:left="1080"/>
        <w:jc w:val="both"/>
      </w:pPr>
      <w:r>
        <w:lastRenderedPageBreak/>
        <w:t>Ukoliko ponuđač ponudi kraći rok važnosti ponude u odnosu na rok definisan u tenderskoj dokumentaciji (minimalno 60 kalendarskih dana od isteka roka za podnošenje ponuda), ponuda će biti odbijena kao neprihvatljiva;</w:t>
      </w:r>
    </w:p>
    <w:p w:rsidR="00567A68" w:rsidRDefault="00C74C47">
      <w:pPr>
        <w:numPr>
          <w:ilvl w:val="0"/>
          <w:numId w:val="6"/>
        </w:numPr>
        <w:spacing w:before="120" w:after="120" w:line="264" w:lineRule="auto"/>
        <w:ind w:left="1080"/>
        <w:jc w:val="both"/>
      </w:pPr>
      <w:r>
        <w:t>Ukoliko ponuđač u ponudi ne navede rok važnosti ponude, smatrat će se da ponuda važi za period naznačen u tenderskoj dokumentaciji.</w:t>
      </w:r>
    </w:p>
    <w:p w:rsidR="00567A68" w:rsidRDefault="00C74C47">
      <w:pPr>
        <w:spacing w:before="120" w:after="120" w:line="264" w:lineRule="auto"/>
        <w:jc w:val="both"/>
      </w:pPr>
      <w:r>
        <w:t xml:space="preserve">Ugovorni organ zadržava pravo da pismenim putem traži saglasnost za produženje roka važenja ponude. Ukoliko ponuđač ne dostavi pismenu saglasnost u roku koji mu je nazančio ugovorni organ, smatra se da je odbio zahtjev ugovornog organa, te se njegova ponuda ne razmatra u daljem toku postupka javne nabavke. </w:t>
      </w:r>
    </w:p>
    <w:p w:rsidR="00567A68" w:rsidRDefault="00C74C47">
      <w:pPr>
        <w:spacing w:before="120" w:after="120" w:line="264" w:lineRule="auto"/>
        <w:jc w:val="both"/>
      </w:pPr>
      <w:r>
        <w:t>U periodu produženja važenja ponuda ponuda se ne smije mijenjati.</w:t>
      </w:r>
    </w:p>
    <w:p w:rsidR="00567A68" w:rsidRDefault="00C74C47">
      <w:pPr>
        <w:spacing w:before="120" w:after="120" w:line="264" w:lineRule="auto"/>
        <w:jc w:val="both"/>
      </w:pPr>
      <w:r>
        <w:rPr>
          <w:b/>
        </w:rPr>
        <w:t>Garancija za ozbiljnost ponude se ne traži.</w:t>
      </w:r>
    </w:p>
    <w:p w:rsidR="00567A68" w:rsidRDefault="00567A68">
      <w:pPr>
        <w:spacing w:before="120" w:after="120" w:line="264" w:lineRule="auto"/>
        <w:jc w:val="both"/>
      </w:pPr>
      <w:bookmarkStart w:id="47" w:name="_28h4qwu" w:colFirst="0" w:colLast="0"/>
      <w:bookmarkEnd w:id="47"/>
    </w:p>
    <w:p w:rsidR="00567A68" w:rsidRDefault="00C74C47">
      <w:pPr>
        <w:pStyle w:val="Title"/>
        <w:numPr>
          <w:ilvl w:val="0"/>
          <w:numId w:val="4"/>
        </w:numPr>
      </w:pPr>
      <w:r>
        <w:t>Nacrt ugovora</w:t>
      </w:r>
    </w:p>
    <w:p w:rsidR="00567A68" w:rsidRDefault="00C74C47">
      <w:pPr>
        <w:spacing w:before="120" w:after="120" w:line="264" w:lineRule="auto"/>
        <w:jc w:val="both"/>
      </w:pPr>
      <w:r>
        <w:t xml:space="preserve">Sastavni dio ove tenderske dokumentacije je Nacrt ugovora (Aneks 8). Ponuđači su dužni u ponudi dostaviti potpisan Nacrt ugovora. </w:t>
      </w:r>
    </w:p>
    <w:p w:rsidR="00567A68" w:rsidRDefault="00567A68">
      <w:pPr>
        <w:spacing w:before="120" w:after="120" w:line="264" w:lineRule="auto"/>
        <w:jc w:val="both"/>
      </w:pPr>
      <w:bookmarkStart w:id="48" w:name="_nmf14n" w:colFirst="0" w:colLast="0"/>
      <w:bookmarkEnd w:id="48"/>
    </w:p>
    <w:p w:rsidR="00567A68" w:rsidRDefault="00C74C47">
      <w:pPr>
        <w:pStyle w:val="Heading1"/>
      </w:pPr>
      <w:r>
        <w:t>OSTALE ODREDBE</w:t>
      </w:r>
    </w:p>
    <w:p w:rsidR="00567A68" w:rsidRDefault="00C74C47">
      <w:pPr>
        <w:pStyle w:val="Title"/>
        <w:numPr>
          <w:ilvl w:val="0"/>
          <w:numId w:val="4"/>
        </w:numPr>
      </w:pPr>
      <w:bookmarkStart w:id="49" w:name="_37m2jsg" w:colFirst="0" w:colLast="0"/>
      <w:bookmarkEnd w:id="49"/>
      <w:r>
        <w:t>Dostavljanje uzoraka uz ponudu</w:t>
      </w:r>
    </w:p>
    <w:p w:rsidR="00567A68" w:rsidRDefault="00C74C47">
      <w:pPr>
        <w:spacing w:before="120" w:after="120" w:line="264" w:lineRule="auto"/>
        <w:jc w:val="both"/>
      </w:pPr>
      <w:r>
        <w:t>Ne zahtijeva se dostavljanje uzoraka uz ponudu.</w:t>
      </w:r>
    </w:p>
    <w:p w:rsidR="00567A68" w:rsidRDefault="00C74C47">
      <w:pPr>
        <w:spacing w:before="120" w:after="120" w:line="264" w:lineRule="auto"/>
        <w:jc w:val="both"/>
      </w:pPr>
      <w:bookmarkStart w:id="50" w:name="_1mrcu09" w:colFirst="0" w:colLast="0"/>
      <w:bookmarkEnd w:id="50"/>
      <w:r>
        <w:rPr>
          <w:b/>
          <w:u w:val="single"/>
        </w:rPr>
        <w:t xml:space="preserve"> </w:t>
      </w:r>
    </w:p>
    <w:p w:rsidR="00567A68" w:rsidRDefault="00C74C47">
      <w:pPr>
        <w:pStyle w:val="Title"/>
        <w:numPr>
          <w:ilvl w:val="0"/>
          <w:numId w:val="4"/>
        </w:numPr>
      </w:pPr>
      <w:r>
        <w:t>Mjesto, datum i vrijeme prijema ponuda</w:t>
      </w:r>
    </w:p>
    <w:p w:rsidR="00567A68" w:rsidRDefault="00C74C47">
      <w:pPr>
        <w:spacing w:before="120" w:after="120" w:line="264" w:lineRule="auto"/>
        <w:jc w:val="both"/>
      </w:pPr>
      <w:r>
        <w:t>Ponude se dostavljaju na način definisan u tački 15. ove tenderske dokumentacije i to:</w:t>
      </w:r>
    </w:p>
    <w:p w:rsidR="00567A68" w:rsidRDefault="00567A68">
      <w:pPr>
        <w:spacing w:before="120" w:after="120" w:line="264" w:lineRule="auto"/>
        <w:jc w:val="both"/>
      </w:pPr>
    </w:p>
    <w:p w:rsidR="00567A68" w:rsidRDefault="00C74C47">
      <w:pPr>
        <w:spacing w:before="120" w:after="120" w:line="264" w:lineRule="auto"/>
        <w:jc w:val="both"/>
      </w:pPr>
      <w:r>
        <w:rPr>
          <w:b/>
          <w:i/>
        </w:rPr>
        <w:t xml:space="preserve">      Ugovorni organ: JKP“ŠĆONA“D.O.O.</w:t>
      </w:r>
    </w:p>
    <w:p w:rsidR="00567A68" w:rsidRDefault="00C74C47">
      <w:pPr>
        <w:spacing w:before="120" w:after="120" w:line="264" w:lineRule="auto"/>
        <w:jc w:val="both"/>
      </w:pPr>
      <w:r>
        <w:rPr>
          <w:b/>
          <w:i/>
        </w:rPr>
        <w:t xml:space="preserve">      Ulica i broj: Hadrovići br.15.</w:t>
      </w:r>
    </w:p>
    <w:p w:rsidR="00567A68" w:rsidRDefault="00C74C47">
      <w:pPr>
        <w:spacing w:before="120" w:after="120" w:line="264" w:lineRule="auto"/>
        <w:jc w:val="both"/>
      </w:pPr>
      <w:r>
        <w:rPr>
          <w:b/>
          <w:i/>
        </w:rPr>
        <w:t xml:space="preserve">      Datum: </w:t>
      </w:r>
      <w:r>
        <w:rPr>
          <w:b/>
          <w:i/>
          <w:highlight w:val="yellow"/>
        </w:rPr>
        <w:t>do 14.01.2019. godine</w:t>
      </w:r>
    </w:p>
    <w:p w:rsidR="00567A68" w:rsidRDefault="00C74C47">
      <w:pPr>
        <w:spacing w:before="120" w:after="120" w:line="264" w:lineRule="auto"/>
        <w:jc w:val="both"/>
      </w:pPr>
      <w:r>
        <w:rPr>
          <w:b/>
          <w:i/>
        </w:rPr>
        <w:t xml:space="preserve">      Vrijeme do kada se primaju ponude: do 11,00 sati.</w:t>
      </w:r>
    </w:p>
    <w:p w:rsidR="00567A68" w:rsidRDefault="00C74C47">
      <w:pPr>
        <w:spacing w:before="120" w:after="120" w:line="264" w:lineRule="auto"/>
        <w:jc w:val="both"/>
      </w:pPr>
      <w:r>
        <w:t>Ponude zaprimljene nakon isteka roka za prijem ponuda se vraćaju neotvorene ponuđačima. Ponuđači koji ponude dostavljaju poštom preuzimaju rizik ukoliko ponude ne stignu do krajnjeg roka utvrđenog tenderskom dokumentacijom.</w:t>
      </w:r>
    </w:p>
    <w:p w:rsidR="00567A68" w:rsidRDefault="00567A68">
      <w:pPr>
        <w:spacing w:before="120" w:after="120" w:line="264" w:lineRule="auto"/>
        <w:jc w:val="both"/>
        <w:rPr>
          <w:u w:val="single"/>
        </w:rPr>
      </w:pPr>
      <w:bookmarkStart w:id="51" w:name="_46r0co2" w:colFirst="0" w:colLast="0"/>
      <w:bookmarkEnd w:id="51"/>
    </w:p>
    <w:p w:rsidR="00567A68" w:rsidRDefault="00C74C47">
      <w:pPr>
        <w:pStyle w:val="Title"/>
        <w:numPr>
          <w:ilvl w:val="0"/>
          <w:numId w:val="4"/>
        </w:numPr>
      </w:pPr>
      <w:r>
        <w:t>Mjesto, datum i vrijeme otvaranja ponuda</w:t>
      </w:r>
    </w:p>
    <w:p w:rsidR="00567A68" w:rsidRDefault="00C74C47">
      <w:pPr>
        <w:spacing w:before="120" w:after="120" w:line="264" w:lineRule="auto"/>
        <w:jc w:val="both"/>
      </w:pPr>
      <w:r>
        <w:rPr>
          <w:b/>
          <w:color w:val="FF0000"/>
        </w:rPr>
        <w:t xml:space="preserve">      </w:t>
      </w:r>
      <w:r>
        <w:rPr>
          <w:b/>
        </w:rPr>
        <w:t>Ugovorni organ:JKP“ŠĆONA“D.O.O.</w:t>
      </w:r>
    </w:p>
    <w:p w:rsidR="00567A68" w:rsidRDefault="00C74C47">
      <w:pPr>
        <w:spacing w:before="120" w:after="120" w:line="264" w:lineRule="auto"/>
        <w:jc w:val="both"/>
      </w:pPr>
      <w:r>
        <w:rPr>
          <w:b/>
        </w:rPr>
        <w:t xml:space="preserve">      Ulica i broj:Hadrovići br.15.Fojnica</w:t>
      </w:r>
    </w:p>
    <w:p w:rsidR="00567A68" w:rsidRDefault="00C74C47">
      <w:pPr>
        <w:spacing w:before="120" w:after="120" w:line="264" w:lineRule="auto"/>
        <w:jc w:val="both"/>
      </w:pPr>
      <w:r>
        <w:rPr>
          <w:b/>
        </w:rPr>
        <w:t xml:space="preserve">      Datum: </w:t>
      </w:r>
      <w:r>
        <w:rPr>
          <w:b/>
          <w:highlight w:val="yellow"/>
        </w:rPr>
        <w:t>14.01.2019. godine</w:t>
      </w:r>
    </w:p>
    <w:p w:rsidR="00567A68" w:rsidRDefault="00C74C47">
      <w:pPr>
        <w:spacing w:before="120" w:after="120" w:line="264" w:lineRule="auto"/>
        <w:jc w:val="both"/>
      </w:pPr>
      <w:r>
        <w:rPr>
          <w:b/>
        </w:rPr>
        <w:t xml:space="preserve">      Vrijeme otvaranja ponuda: 11:05 sati.</w:t>
      </w:r>
    </w:p>
    <w:p w:rsidR="00567A68" w:rsidRDefault="00567A68">
      <w:pPr>
        <w:spacing w:before="120" w:after="120" w:line="264" w:lineRule="auto"/>
        <w:jc w:val="both"/>
      </w:pPr>
    </w:p>
    <w:p w:rsidR="00567A68" w:rsidRDefault="00C74C47">
      <w:pPr>
        <w:spacing w:before="120" w:after="120" w:line="264" w:lineRule="auto"/>
        <w:jc w:val="both"/>
      </w:pPr>
      <w:r>
        <w:t xml:space="preserve">Otvaranju ponuda mogu prisustvovati ovlašteni predstavnici ponuđača koji su dostavili ponude, kao i sva druga zainteresovana lica. </w:t>
      </w:r>
    </w:p>
    <w:p w:rsidR="00567A68" w:rsidRDefault="00C74C47">
      <w:pPr>
        <w:spacing w:before="120" w:after="120" w:line="264" w:lineRule="auto"/>
        <w:jc w:val="both"/>
      </w:pPr>
      <w:r>
        <w:rPr>
          <w:b/>
        </w:rPr>
        <w:t>Predstavnici ponuđača moraju imati ovlaštenje za učešće na javnom otvaranju ponuda u ime ponuđača, ovjereno i potpisano od strane odgovorne osobe, da bi mogli potpisati zapisnik sa otvaranja ponuda i vršiti druge pravne radnje zastupanja interesa ponuđača na otvaranju ponuda. Ovlaštenje se na otvaranju ponuda, a prije čina otvaranja, u originalu ili ovjerenoj kopiji predaje komisiji za javne nabavke. Ukoliko nema ovlaštenje, predstavnik ponuđača će (može) prisustvovati otvaranju ponuda i smatrat će se „ostalim zainteresovanim osobama“ bez gore navedenih prava.</w:t>
      </w:r>
    </w:p>
    <w:p w:rsidR="00567A68" w:rsidRDefault="00C74C47">
      <w:pPr>
        <w:spacing w:before="120" w:after="120" w:line="264" w:lineRule="auto"/>
        <w:jc w:val="both"/>
      </w:pPr>
      <w:r>
        <w:t>Ugovorni organ će svim ponuđačima koji su dostavili ponude dostaviti zapisnik s otvaranja ponuda, u roku od 3 (tri) dana od dana otvaranja ponuda, bez obzira da li je ponuđač imao ili nije imao predstavnika ponuđača ili zainteresovanu osobu na otvaranju ponuda.</w:t>
      </w:r>
    </w:p>
    <w:p w:rsidR="00567A68" w:rsidRDefault="00567A68">
      <w:pPr>
        <w:spacing w:before="120" w:after="120" w:line="264" w:lineRule="auto"/>
        <w:jc w:val="both"/>
        <w:rPr>
          <w:color w:val="FF0000"/>
        </w:rPr>
      </w:pPr>
      <w:bookmarkStart w:id="52" w:name="_2lwamvv" w:colFirst="0" w:colLast="0"/>
      <w:bookmarkEnd w:id="52"/>
    </w:p>
    <w:p w:rsidR="00567A68" w:rsidRDefault="00C74C47">
      <w:pPr>
        <w:pStyle w:val="Title"/>
        <w:numPr>
          <w:ilvl w:val="0"/>
          <w:numId w:val="4"/>
        </w:numPr>
      </w:pPr>
      <w:r>
        <w:t>Podugovaranje</w:t>
      </w:r>
    </w:p>
    <w:p w:rsidR="00567A68" w:rsidRDefault="00C74C47">
      <w:pPr>
        <w:spacing w:before="120" w:after="120" w:line="264" w:lineRule="auto"/>
        <w:jc w:val="both"/>
      </w:pPr>
      <w:r>
        <w:t xml:space="preserve">Ponuđačima je dozvoljeno podugovaranje. Ponuđači trebaju </w:t>
      </w:r>
      <w:r>
        <w:rPr>
          <w:b/>
        </w:rPr>
        <w:t>u obrascu za ponudu</w:t>
      </w:r>
      <w:r>
        <w:t xml:space="preserve"> navesti da li namjeravaju sklapati podugovor sa trećom stranom. Ukoliko ponuđač namjerava dio ugovora podugovaranjem prenijeti na treća lica, ugovorni organ će ovu odredbu unijeti u ugovor. Ponuđač sa najuspješnijom ponudom ne smije, bez prethodne saglasnosti ugovornog organa, sa trećom stranom sklapati podugovor ni o jednom bitnom dijelu ugovora. Ugovorni organ će biti blagovremeno obaviješten, prije sklapanja podugovora, o elementima ugovora za koje se sklapa podugovor i o identitetu podugovarača. Ugovorni organ će obavijestiti ponuđača o svojoj odluci u roku od 15 (petnaest) dana od prijema obavještenja o podugovaranju i navesti objektivne razloge ukoliko odbija odobriti takvu odluku. Ponuđač kojem je dodijeljen ugovor dužan je da prije realizacije podugovora dostavi ugovornom organu podugovor koji obavezno sadrži sljedeće elemente propisane članom 73. stav (4) Zakona, i to:        </w:t>
      </w:r>
      <w:r>
        <w:rPr>
          <w:highlight w:val="yellow"/>
        </w:rPr>
        <w:t xml:space="preserve">          </w:t>
      </w:r>
    </w:p>
    <w:p w:rsidR="00567A68" w:rsidRDefault="00C74C47">
      <w:pPr>
        <w:spacing w:before="120" w:after="120" w:line="264" w:lineRule="auto"/>
        <w:jc w:val="both"/>
        <w:rPr>
          <w:color w:val="000000"/>
        </w:rPr>
      </w:pPr>
      <w:r>
        <w:rPr>
          <w:color w:val="000000"/>
        </w:rPr>
        <w:t xml:space="preserve">a)  robu, usluge ili radove koje će isporučiti, pružiti ili izvesti podugovarač; </w:t>
      </w:r>
    </w:p>
    <w:p w:rsidR="00567A68" w:rsidRDefault="00C74C47">
      <w:pPr>
        <w:spacing w:before="120" w:after="120" w:line="264" w:lineRule="auto"/>
        <w:jc w:val="both"/>
        <w:rPr>
          <w:color w:val="000000"/>
        </w:rPr>
      </w:pPr>
      <w:r>
        <w:rPr>
          <w:color w:val="000000"/>
        </w:rPr>
        <w:t xml:space="preserve">b) predmet, količinu, vrijednost, mjesto i rok isporuke robe, pružanja usluga ili izvođenja radova; </w:t>
      </w:r>
    </w:p>
    <w:p w:rsidR="00567A68" w:rsidRDefault="00C74C47">
      <w:pPr>
        <w:spacing w:before="120" w:after="120" w:line="264" w:lineRule="auto"/>
        <w:ind w:left="284" w:hanging="256"/>
        <w:jc w:val="both"/>
        <w:rPr>
          <w:color w:val="000000"/>
        </w:rPr>
      </w:pPr>
      <w:r>
        <w:rPr>
          <w:color w:val="000000"/>
        </w:rPr>
        <w:t>c) podatke o podugovaraču, i to: naziv podugovarača, sjedište, JIB/IDB, broj transakcionog računa i naziv banke kod koje se vodi.</w:t>
      </w:r>
    </w:p>
    <w:p w:rsidR="00567A68" w:rsidRDefault="00C74C47">
      <w:pPr>
        <w:spacing w:before="120" w:after="120" w:line="264" w:lineRule="auto"/>
        <w:jc w:val="both"/>
      </w:pPr>
      <w:r>
        <w:t>Gore navedeni podaci iz podugovora su osnov za direktno plaćanje podugovaraču. Dobavljač kojem je dodijeljen ugovor snosi punu odgovornost za realizaciju ugovora.</w:t>
      </w:r>
    </w:p>
    <w:p w:rsidR="00567A68" w:rsidRDefault="00C74C47">
      <w:pPr>
        <w:spacing w:before="120" w:after="120" w:line="264" w:lineRule="auto"/>
        <w:jc w:val="both"/>
      </w:pPr>
      <w:r>
        <w:t>Ukoliko ponuđač u ponudi ne navede da neće angažovati podugovarača, odnosno ako ponuđač ostavi nepopunjen dio vezan za angažovanje podugovarača, smatraće se da ponuđač neće angažovati podugovarača.</w:t>
      </w:r>
    </w:p>
    <w:p w:rsidR="00567A68" w:rsidRDefault="00567A68">
      <w:pPr>
        <w:spacing w:before="120" w:after="120" w:line="264" w:lineRule="auto"/>
        <w:jc w:val="both"/>
      </w:pPr>
      <w:bookmarkStart w:id="53" w:name="_111kx3o" w:colFirst="0" w:colLast="0"/>
      <w:bookmarkEnd w:id="53"/>
    </w:p>
    <w:p w:rsidR="00567A68" w:rsidRDefault="00C74C47">
      <w:pPr>
        <w:pStyle w:val="Title"/>
        <w:numPr>
          <w:ilvl w:val="0"/>
          <w:numId w:val="4"/>
        </w:numPr>
      </w:pPr>
      <w:r>
        <w:t>Rok za donošenje odluke o izboru</w:t>
      </w:r>
    </w:p>
    <w:p w:rsidR="00567A68" w:rsidRDefault="00C74C47">
      <w:pPr>
        <w:spacing w:before="120" w:after="120" w:line="264" w:lineRule="auto"/>
        <w:jc w:val="both"/>
        <w:rPr>
          <w:u w:val="single"/>
        </w:rPr>
      </w:pPr>
      <w:r>
        <w:t>Ugovorni organ je dužan donijeti Odluku o izboru najpovoljnijeg ponuđača  ili poništenju u postupku javne nabavke u roku važenja ponude, a najkasnije u roku od 7 dana od dana isteka važenja  ponude.</w:t>
      </w:r>
    </w:p>
    <w:p w:rsidR="00567A68" w:rsidRDefault="00C74C47">
      <w:pPr>
        <w:spacing w:before="120" w:after="120" w:line="264" w:lineRule="auto"/>
        <w:jc w:val="both"/>
      </w:pPr>
      <w:r>
        <w:lastRenderedPageBreak/>
        <w:t>Ugovorni organ je dužan da Odluku o izboru najpovoljnijeg ponuđača dostavi svim ponuđačima u postupku nabavke u roku od 3 dana, a najkasnije u roku od 7 dana od dana donošenja odluke o izboru ili poništenju postupka nabavke elektronskim putem, ili putem pošte, ili neposredno.</w:t>
      </w:r>
    </w:p>
    <w:p w:rsidR="00567A68" w:rsidRDefault="00C74C47">
      <w:pPr>
        <w:spacing w:before="120" w:after="120" w:line="264" w:lineRule="auto"/>
        <w:jc w:val="both"/>
      </w:pPr>
      <w:r>
        <w:rPr>
          <w:b/>
        </w:rPr>
        <w:t>Ugovorni organ zadržava pravo da odluku o rezultatima postupka nabavke i prateću dokumentaciju ponuđačima dostavi putem maila, a u skladu sa članom 70. stav (2) Zakona o javnim nabavkama. Kada ugovorni organ dostavljanje izvrši putem maila i putem redovne pošte, žalbeni rokovi počinju da teku od dana kada je ponuđač prvi put zaprimio obavještenje o rezultatima postupka nabavke. Mail adresa koju će ugovorni organ koristiti za dostavljanje odluke o rezultatima postupka nabavke i prateće dokumentacije će biti mail adresa koju ponuđač navede u podacima za kontakt osobu u okviru Aneksa 1, Obrazac za dostavljanje ponuda.</w:t>
      </w:r>
    </w:p>
    <w:p w:rsidR="00567A68" w:rsidRDefault="00567A68">
      <w:pPr>
        <w:spacing w:before="120" w:after="120" w:line="264" w:lineRule="auto"/>
        <w:jc w:val="both"/>
      </w:pPr>
      <w:bookmarkStart w:id="54" w:name="_3l18frh" w:colFirst="0" w:colLast="0"/>
      <w:bookmarkEnd w:id="54"/>
    </w:p>
    <w:p w:rsidR="00567A68" w:rsidRDefault="00C74C47">
      <w:pPr>
        <w:pStyle w:val="Title"/>
        <w:numPr>
          <w:ilvl w:val="0"/>
          <w:numId w:val="4"/>
        </w:numPr>
      </w:pPr>
      <w:r>
        <w:t xml:space="preserve">Rok, način i uslovi plaćanja </w:t>
      </w:r>
    </w:p>
    <w:p w:rsidR="00567A68" w:rsidRDefault="00C74C47">
      <w:pPr>
        <w:spacing w:before="120" w:after="120" w:line="264" w:lineRule="auto"/>
        <w:jc w:val="both"/>
      </w:pPr>
      <w:r>
        <w:t>Plaćanje izabranom ponuđaču će se izvršiti u maksimalnom roku od 60 kalendarskih dana od dana ispostavljanja urednog računa, a u skladu sa odredbama Zakona o finansijskom poslovanju („Službene novine FBiH“, br. 48/16). Ugovorni organ će prihvatiti račun tek nakon uredne isporuke vozila, i sve dokumentacije koja prati vozilo.</w:t>
      </w:r>
    </w:p>
    <w:p w:rsidR="00567A68" w:rsidRDefault="00567A68">
      <w:pPr>
        <w:spacing w:before="120" w:after="120" w:line="264" w:lineRule="auto"/>
        <w:ind w:left="360"/>
        <w:jc w:val="both"/>
      </w:pPr>
      <w:bookmarkStart w:id="55" w:name="_206ipza" w:colFirst="0" w:colLast="0"/>
      <w:bookmarkEnd w:id="55"/>
    </w:p>
    <w:p w:rsidR="00567A68" w:rsidRDefault="00C74C47">
      <w:pPr>
        <w:pStyle w:val="Heading1"/>
      </w:pPr>
      <w:r>
        <w:t>DODATNE INFORMACIJE</w:t>
      </w:r>
    </w:p>
    <w:p w:rsidR="00567A68" w:rsidRDefault="00C74C47">
      <w:pPr>
        <w:pStyle w:val="Title"/>
        <w:numPr>
          <w:ilvl w:val="0"/>
          <w:numId w:val="4"/>
        </w:numPr>
      </w:pPr>
      <w:bookmarkStart w:id="56" w:name="_4k668n3" w:colFirst="0" w:colLast="0"/>
      <w:bookmarkEnd w:id="56"/>
      <w:r>
        <w:t>Preuizmanje tenderske dokumentacije</w:t>
      </w:r>
    </w:p>
    <w:p w:rsidR="00567A68" w:rsidRDefault="00C74C47">
      <w:pPr>
        <w:spacing w:before="120" w:after="120" w:line="264" w:lineRule="auto"/>
        <w:jc w:val="both"/>
      </w:pPr>
      <w:r>
        <w:t xml:space="preserve">Tenderska dokumentacija se može preuzeti na portalu nabavki. Za preuzimanje tenderske dokumentacije se ne plaća naknada. </w:t>
      </w:r>
    </w:p>
    <w:p w:rsidR="00567A68" w:rsidRDefault="00C74C47">
      <w:pPr>
        <w:spacing w:before="120" w:after="120" w:line="264" w:lineRule="auto"/>
        <w:jc w:val="both"/>
      </w:pPr>
      <w:r>
        <w:t>Budući da je tenderska dokumentacija objavljena na portalu, u skladu sa članom 9. stav (4) Uputstva o uslovima i načinu objavljivanja obavještenja i dostavljanja izvještaja u postupcima javnih nabvaki u informacionom sistemu „E-nabavke“ („Službeni glasnik BiH“, br. 90/14 i 53/15), ugovorni organ neće dostavljati tendersku dokumentaciju na druge načine. Uvid u tendersku dokumentaciju se takođe vrši na portalu nabavki.</w:t>
      </w:r>
    </w:p>
    <w:p w:rsidR="00567A68" w:rsidRDefault="00C74C47">
      <w:pPr>
        <w:spacing w:before="120" w:after="120" w:line="264" w:lineRule="auto"/>
        <w:jc w:val="both"/>
      </w:pPr>
      <w:r>
        <w:t>Tenderska dokumentacija se može preuzeti više puta sa portala nabavki. Ako ponuđač preuzima tendersku dokumentaciju više puta, rok za žalbu iz člana 101. stav (1) tačka b) Zakona o javnim nabavkama računa se od prvog preuzimanja tenderske dokumentacije.</w:t>
      </w:r>
    </w:p>
    <w:p w:rsidR="00567A68" w:rsidRDefault="00C74C47">
      <w:pPr>
        <w:spacing w:before="120" w:after="120" w:line="264" w:lineRule="auto"/>
        <w:jc w:val="both"/>
        <w:rPr>
          <w:u w:val="single"/>
        </w:rPr>
      </w:pPr>
      <w:r>
        <w:rPr>
          <w:b/>
        </w:rPr>
        <w:t>NAPOMENA</w:t>
      </w:r>
      <w:r>
        <w:t xml:space="preserve">: Ponuđač koji predaje ponudu mora preuzeti tendersku dokumentaciju na portalu nabavki. </w:t>
      </w:r>
      <w:r>
        <w:rPr>
          <w:b/>
          <w:u w:val="single"/>
        </w:rPr>
        <w:t>Ako ponudu dostavi ponuđač koji tendersku dokumentaciju nije preuzeo na portalu nabavki, takva ponuda će nakon otvaranja ponuda biti odbačena, i neće biti evaluirana</w:t>
      </w:r>
      <w:r>
        <w:rPr>
          <w:b/>
        </w:rPr>
        <w:t>.</w:t>
      </w:r>
      <w:r>
        <w:t xml:space="preserve"> Tumačenje vezano za ovo pitanje objavljeno je i na zvaničnoj stranici Agencije za javne nabavke, i može se preuzeti na linku </w:t>
      </w:r>
      <w:hyperlink r:id="rId7">
        <w:r>
          <w:rPr>
            <w:color w:val="0000FF"/>
            <w:u w:val="single"/>
          </w:rPr>
          <w:t>https://www.javnenabavke.gov.ba/index.php?id=03vij&amp;vij=118&amp;jezik=bs</w:t>
        </w:r>
      </w:hyperlink>
      <w:r>
        <w:t xml:space="preserve">, te je objavljeno i na poratlu nabavki 25. 7. 2016. godine, u rubrici „Vijesti“. </w:t>
      </w:r>
      <w:r>
        <w:rPr>
          <w:b/>
          <w:u w:val="single"/>
        </w:rPr>
        <w:t xml:space="preserve">Ukoliko ponudu predaje grupa ponuđača, dovoljno je da jedan član grupe ponuđača preuzme tendersku dokumentaciju sa portala nabavki (ponuda neće biti odbačena jer tendersku dokumentaciju nisu preuzeli svi članovi grupe ponuđača). </w:t>
      </w:r>
    </w:p>
    <w:p w:rsidR="00567A68" w:rsidRDefault="00C74C47">
      <w:pPr>
        <w:spacing w:before="120" w:after="120" w:line="264" w:lineRule="auto"/>
        <w:jc w:val="both"/>
      </w:pPr>
      <w:r>
        <w:rPr>
          <w:b/>
          <w:u w:val="single"/>
        </w:rPr>
        <w:lastRenderedPageBreak/>
        <w:t>Tendersku dokumentaciju za ponuđača ne može preuzeti podizvođač bez obzira da li je isti nominovan u ponudi ili nije, jer ugovorni organ neće sklapati ugovor sa podizvođačem. Tendersku dokumentaciju sa portala treba da preuzme ponuđač koji dostavlja ponudu, ili makar jedan član iz grupe ponuđača, ukoliko ponudu dostavlja grupa ponuđača</w:t>
      </w:r>
      <w:r>
        <w:rPr>
          <w:b/>
        </w:rPr>
        <w:t xml:space="preserve">. </w:t>
      </w:r>
      <w:r>
        <w:t>Ugovorni  organ će svu korespondenciju i sve kasnije izvještaje u sistemu vezati za ponuđača iz grupe ponuđača koji je preuzeo tendersku dokumentaciju. Ukoliko je više ponuđača iz grupe ponuđača preuzelo tendersku dokumentaciju, među kojima i glavni član grupe ponuđača, izvještaji će se vezati za glavnog člana.</w:t>
      </w:r>
    </w:p>
    <w:p w:rsidR="00567A68" w:rsidRDefault="00567A68">
      <w:pPr>
        <w:spacing w:before="120" w:after="120" w:line="264" w:lineRule="auto"/>
        <w:jc w:val="both"/>
      </w:pPr>
      <w:bookmarkStart w:id="57" w:name="_2zbgiuw" w:colFirst="0" w:colLast="0"/>
      <w:bookmarkEnd w:id="57"/>
    </w:p>
    <w:p w:rsidR="00567A68" w:rsidRDefault="00C74C47">
      <w:pPr>
        <w:pStyle w:val="Title"/>
        <w:numPr>
          <w:ilvl w:val="0"/>
          <w:numId w:val="4"/>
        </w:numPr>
      </w:pPr>
      <w:r>
        <w:t xml:space="preserve">Trošak ponude </w:t>
      </w:r>
    </w:p>
    <w:p w:rsidR="00567A68" w:rsidRDefault="00C74C47">
      <w:pPr>
        <w:spacing w:before="120" w:after="120" w:line="264" w:lineRule="auto"/>
        <w:jc w:val="both"/>
      </w:pPr>
      <w:r>
        <w:t>Trošak pripreme ponude i podnošenja ponude u cjelini snosi ponuđač.</w:t>
      </w:r>
    </w:p>
    <w:p w:rsidR="00567A68" w:rsidRDefault="00567A68">
      <w:pPr>
        <w:spacing w:before="120" w:after="120" w:line="264" w:lineRule="auto"/>
        <w:ind w:left="360"/>
        <w:jc w:val="both"/>
      </w:pPr>
      <w:bookmarkStart w:id="58" w:name="_1egqt2p" w:colFirst="0" w:colLast="0"/>
      <w:bookmarkEnd w:id="58"/>
    </w:p>
    <w:p w:rsidR="00567A68" w:rsidRDefault="00C74C47">
      <w:pPr>
        <w:pStyle w:val="Title"/>
        <w:numPr>
          <w:ilvl w:val="0"/>
          <w:numId w:val="4"/>
        </w:numPr>
      </w:pPr>
      <w:r>
        <w:t>Pojašnjenje i ispravka ili izmjena tenderske dokumentacije</w:t>
      </w:r>
    </w:p>
    <w:p w:rsidR="00567A68" w:rsidRDefault="00C74C47">
      <w:pPr>
        <w:spacing w:before="120" w:after="120" w:line="264" w:lineRule="auto"/>
        <w:jc w:val="both"/>
      </w:pPr>
      <w:r>
        <w:t>Ugovorni organ može u svako doba, a najkasnije 10 dana prije isteka roka za podnošenje ponuda, iz opravdanih razloga, bilo na vlastitu inicijativu, bilo kao odgovor na zahtjev privrednog subjekta za pojašnjenje, bilo prema nalogu Ureda za razmatranje žalbi, izmjeniti tendersku dokumentaciju. Sve eventualne izmjene i dopune tenderske dokumentacije ugovorni organ će samo i jedino učiniti dostupnim na portalu nabavke, odakle ponuđači, ukoliko su zainteresovani, mogu preuzeti iste..</w:t>
      </w:r>
    </w:p>
    <w:p w:rsidR="00567A68" w:rsidRDefault="00C74C47">
      <w:pPr>
        <w:spacing w:before="120" w:after="120" w:line="264" w:lineRule="auto"/>
        <w:jc w:val="both"/>
      </w:pPr>
      <w:r>
        <w:t xml:space="preserve">U slučaju da je izmjena tenderske dokumentacije takve prirode da će priprema ponude zahtjevati dodatno vrijeme, ugovorni organ dužan je produžiti rok za prijem ponuda, primjeren nastalim izmjenama, ali ne za manje od 7 dana.  </w:t>
      </w:r>
    </w:p>
    <w:p w:rsidR="00567A68" w:rsidRDefault="00C74C47">
      <w:pPr>
        <w:spacing w:before="120" w:after="120" w:line="264" w:lineRule="auto"/>
        <w:jc w:val="both"/>
      </w:pPr>
      <w:r>
        <w:t xml:space="preserve">U slučaju davanja pojašnjenja po zahtjevu privrednog subjekta, pismenim odgovorom će obavjestiti sve potencijalne ponuđače koji su preuzeli tendersku dokumentaciju, s tim da u odgovoru o pojašnjenju neće navoditi ime privrednog subjekta koji je tražio pojašnjenje. Zahtjev za pojašnjenje se može tražiti najkasnije 10 dana prije isteka roka za prijem ponuda, putem portala nabavki.         </w:t>
      </w:r>
    </w:p>
    <w:p w:rsidR="00567A68" w:rsidRDefault="00C74C47">
      <w:pPr>
        <w:spacing w:before="120" w:after="120" w:line="264" w:lineRule="auto"/>
        <w:jc w:val="both"/>
      </w:pPr>
      <w:r>
        <w:t>Ugovorni organ je dužan u roku od 3 dana, a najkasnije 5 dana prije isteka roka za podnošenje ponuda dostaviti pismeno pojašnjenje svim potencijalnim ponuđačima, putem portala nabavki.</w:t>
      </w:r>
    </w:p>
    <w:p w:rsidR="00567A68" w:rsidRDefault="00567A68">
      <w:pPr>
        <w:spacing w:before="120" w:after="120" w:line="264" w:lineRule="auto"/>
        <w:jc w:val="both"/>
      </w:pPr>
      <w:bookmarkStart w:id="59" w:name="_3ygebqi" w:colFirst="0" w:colLast="0"/>
      <w:bookmarkEnd w:id="59"/>
    </w:p>
    <w:p w:rsidR="00567A68" w:rsidRDefault="00C74C47">
      <w:pPr>
        <w:pStyle w:val="Title"/>
        <w:numPr>
          <w:ilvl w:val="0"/>
          <w:numId w:val="4"/>
        </w:numPr>
      </w:pPr>
      <w:r>
        <w:t>Dostavljanje ponude od strane fizičkog lica</w:t>
      </w:r>
    </w:p>
    <w:p w:rsidR="00567A68" w:rsidRDefault="00C74C47">
      <w:r>
        <w:t>Ukoliko ponudu dostavlja fizičko lice, dostavlja:</w:t>
      </w:r>
    </w:p>
    <w:p w:rsidR="00567A68" w:rsidRDefault="00C74C47">
      <w:pPr>
        <w:jc w:val="both"/>
      </w:pPr>
      <w:r>
        <w:t>Tačka 13 TD (lična sposobnost ponuđača) i tačka 14.1 TD (Sposobnost obavljanja profesionalne djelatnosti):</w:t>
      </w:r>
    </w:p>
    <w:p w:rsidR="00567A68" w:rsidRDefault="00C74C47">
      <w:pPr>
        <w:numPr>
          <w:ilvl w:val="0"/>
          <w:numId w:val="8"/>
        </w:numPr>
        <w:jc w:val="both"/>
      </w:pPr>
      <w:r>
        <w:t>potvrdu nadležnog suda da vlasniku – preduzetniku nije izrečena pravosnažna presuda kojom je osuđen za krivično djelo učešća u kriminalnoj organizaciji, za korupciju prevaru ili pranje novca</w:t>
      </w:r>
    </w:p>
    <w:p w:rsidR="00567A68" w:rsidRDefault="00C74C47">
      <w:pPr>
        <w:numPr>
          <w:ilvl w:val="0"/>
          <w:numId w:val="8"/>
        </w:numPr>
        <w:jc w:val="both"/>
      </w:pPr>
      <w:r>
        <w:t>uvjerenje od nadležnog organa uprave da nije u postupku obustavljanja poslovne djelatnosti</w:t>
      </w:r>
    </w:p>
    <w:p w:rsidR="00567A68" w:rsidRDefault="00C74C47">
      <w:pPr>
        <w:numPr>
          <w:ilvl w:val="0"/>
          <w:numId w:val="8"/>
        </w:numPr>
        <w:jc w:val="both"/>
      </w:pPr>
      <w:r>
        <w:t>potvrda nadležne poreske uprave da izmiruje doprinose za penziono-invalidsko osiguranje i zdravstveno osiguranje za sebe i zaposlene (ukoliko ima zaposlenih u radnom odnosu),</w:t>
      </w:r>
    </w:p>
    <w:p w:rsidR="00567A68" w:rsidRDefault="00C74C47">
      <w:pPr>
        <w:numPr>
          <w:ilvl w:val="0"/>
          <w:numId w:val="8"/>
        </w:numPr>
        <w:jc w:val="both"/>
      </w:pPr>
      <w:r>
        <w:lastRenderedPageBreak/>
        <w:t>potvrda nadležne poreske uprave da izmiruje sve poreske obaveze kao fizičko lice registrovano za samostalnu djelatnost</w:t>
      </w:r>
    </w:p>
    <w:p w:rsidR="00567A68" w:rsidRDefault="00C74C47">
      <w:pPr>
        <w:numPr>
          <w:ilvl w:val="0"/>
          <w:numId w:val="8"/>
        </w:numPr>
      </w:pPr>
      <w:r>
        <w:t>potvrda nadležnog opštinskog organa da je registrovan za djelatnost koja je predmet ove nabavke (trgovina / promet motornim vozilima) i da obavlja predmetnu djelatnost</w:t>
      </w:r>
    </w:p>
    <w:p w:rsidR="00567A68" w:rsidRDefault="00567A68">
      <w:pPr>
        <w:jc w:val="both"/>
      </w:pPr>
    </w:p>
    <w:p w:rsidR="00567A68" w:rsidRDefault="00C74C47">
      <w:pPr>
        <w:jc w:val="both"/>
      </w:pPr>
      <w:r>
        <w:t>Pored dokaza o ličnoj sposobnosti i sposobnosti obavljanja profesionalne djelatnosti, fizičko lice dužno je dostaviti sve dokaze u pogledu ekonomsko-finansijske sposobnosti, koji se traže ovom tenderskom dokumentacijom, kao i sve ostale izjave i obrasce.</w:t>
      </w:r>
    </w:p>
    <w:p w:rsidR="00567A68" w:rsidRDefault="00567A68">
      <w:pPr>
        <w:spacing w:before="120" w:after="120" w:line="264" w:lineRule="auto"/>
        <w:jc w:val="both"/>
      </w:pPr>
      <w:bookmarkStart w:id="60" w:name="_2dlolyb" w:colFirst="0" w:colLast="0"/>
      <w:bookmarkEnd w:id="60"/>
    </w:p>
    <w:p w:rsidR="00567A68" w:rsidRDefault="00C74C47">
      <w:pPr>
        <w:pStyle w:val="Title"/>
        <w:numPr>
          <w:ilvl w:val="0"/>
          <w:numId w:val="4"/>
        </w:numPr>
      </w:pPr>
      <w:r>
        <w:t>Povjerljivost dokumentacije privrednih subjekata</w:t>
      </w:r>
    </w:p>
    <w:p w:rsidR="00567A68" w:rsidRDefault="00C74C47">
      <w:pPr>
        <w:spacing w:before="120" w:after="120" w:line="264" w:lineRule="auto"/>
        <w:jc w:val="both"/>
      </w:pPr>
      <w:r>
        <w:t>Ponuđači koji dostavljaju ponude koje sadrže određene podatke koji su povjerljivi, dužni su uz navođenje povjerljivih podataka navesti i pravni osnov po kojem se ti podaci smatraju povjerljivim.</w:t>
      </w:r>
    </w:p>
    <w:p w:rsidR="00567A68" w:rsidRDefault="00C74C47">
      <w:pPr>
        <w:spacing w:before="120" w:after="120" w:line="264" w:lineRule="auto"/>
        <w:jc w:val="both"/>
      </w:pPr>
      <w:r>
        <w:t xml:space="preserve">Podaci koji se, prema članu 11. stav (1) Zakona o javnim nabavkama ni u kom slučaju ne mogu smatrati povjerljivim su: </w:t>
      </w:r>
    </w:p>
    <w:p w:rsidR="00567A68" w:rsidRDefault="00C74C47">
      <w:pPr>
        <w:numPr>
          <w:ilvl w:val="0"/>
          <w:numId w:val="9"/>
        </w:numPr>
        <w:pBdr>
          <w:top w:val="nil"/>
          <w:left w:val="nil"/>
          <w:bottom w:val="nil"/>
          <w:right w:val="nil"/>
          <w:between w:val="nil"/>
        </w:pBdr>
        <w:spacing w:before="120" w:after="120" w:line="264" w:lineRule="auto"/>
        <w:ind w:left="1080"/>
        <w:jc w:val="both"/>
        <w:rPr>
          <w:color w:val="000000"/>
        </w:rPr>
      </w:pPr>
      <w:r>
        <w:rPr>
          <w:color w:val="000000"/>
        </w:rPr>
        <w:t xml:space="preserve">ukupne i pojedinačne cijene iskazane u ponudi; </w:t>
      </w:r>
    </w:p>
    <w:p w:rsidR="00567A68" w:rsidRDefault="00C74C47">
      <w:pPr>
        <w:numPr>
          <w:ilvl w:val="0"/>
          <w:numId w:val="9"/>
        </w:numPr>
        <w:pBdr>
          <w:top w:val="nil"/>
          <w:left w:val="nil"/>
          <w:bottom w:val="nil"/>
          <w:right w:val="nil"/>
          <w:between w:val="nil"/>
        </w:pBdr>
        <w:spacing w:before="120" w:after="120" w:line="264" w:lineRule="auto"/>
        <w:ind w:left="1080"/>
        <w:jc w:val="both"/>
        <w:rPr>
          <w:color w:val="000000"/>
        </w:rPr>
      </w:pPr>
      <w:r>
        <w:rPr>
          <w:color w:val="000000"/>
        </w:rPr>
        <w:t xml:space="preserve">predmet nabavke, odnosno ponuđena roba, usluga ili rad od koje zavisi poređenje sa tehničkom specifikacijom i ocjena da je ponuda u skladu sa zahtjevima iz tehničke specifikacije; </w:t>
      </w:r>
    </w:p>
    <w:p w:rsidR="00567A68" w:rsidRDefault="00C74C47">
      <w:pPr>
        <w:numPr>
          <w:ilvl w:val="0"/>
          <w:numId w:val="9"/>
        </w:numPr>
        <w:pBdr>
          <w:top w:val="nil"/>
          <w:left w:val="nil"/>
          <w:bottom w:val="nil"/>
          <w:right w:val="nil"/>
          <w:between w:val="nil"/>
        </w:pBdr>
        <w:spacing w:before="120" w:after="120" w:line="264" w:lineRule="auto"/>
        <w:ind w:left="1080"/>
        <w:jc w:val="both"/>
        <w:rPr>
          <w:color w:val="000000"/>
        </w:rPr>
      </w:pPr>
      <w:r>
        <w:rPr>
          <w:color w:val="000000"/>
        </w:rPr>
        <w:t xml:space="preserve">dokazi o ličnoj situaciji ponuđača (u smislu odredbi čl. 45-51. Zakona). </w:t>
      </w:r>
    </w:p>
    <w:p w:rsidR="00567A68" w:rsidRDefault="00C74C47">
      <w:pPr>
        <w:spacing w:before="120" w:after="120" w:line="264" w:lineRule="auto"/>
        <w:jc w:val="both"/>
      </w:pPr>
      <w:r>
        <w:t>Ako ponuđač označi povjerljivim podatke koji se u skladu s ovom tačkom tenderske dokumentacije ne mogu proglasiti povjerljivim, oni se neće smatrati povjerljivim.</w:t>
      </w:r>
    </w:p>
    <w:p w:rsidR="00567A68" w:rsidRDefault="00C74C47">
      <w:pPr>
        <w:spacing w:before="120" w:after="120" w:line="264" w:lineRule="auto"/>
        <w:jc w:val="both"/>
      </w:pPr>
      <w:r>
        <w:rPr>
          <w:b/>
        </w:rPr>
        <w:t xml:space="preserve">Ukoliko imaju povjerljivih informacije, potrebno je da ponuđači popune i </w:t>
      </w:r>
      <w:r>
        <w:rPr>
          <w:b/>
          <w:u w:val="single"/>
        </w:rPr>
        <w:t>u ponudi</w:t>
      </w:r>
      <w:r>
        <w:rPr>
          <w:b/>
        </w:rPr>
        <w:t xml:space="preserve"> dostave obrazac Povjerljive informacije dat u Aneksu 7 ove tenderske dokumentacije. Ukoliko ponuđač ne navede pravni osnov za klasifikaciju dokumenta / informacija povjerljivim, ugovorni organ iste neće smatrati povjerljivim. Ukoliko ponuđač ne popuni ili u ponudi ne dostavi ovaj obrazac, smatraće se da ponuđač nema povjerljivih informacija, i to neće biti razlog odbacivanja ponude.</w:t>
      </w:r>
    </w:p>
    <w:p w:rsidR="00567A68" w:rsidRDefault="00C74C47">
      <w:pPr>
        <w:spacing w:before="120" w:after="120" w:line="264" w:lineRule="auto"/>
        <w:jc w:val="both"/>
      </w:pPr>
      <w:r>
        <w:t>Nakon prijema odluke o izboru najpovoljnijeg ponuđača ili odluke o poništenju postupka javne nabavke, a najkasnije do isteka roka za žalbu, ugovorni organ će po prijemu zahtjeva ponuđača, a najkasnije u roku od dva dana od dana prijema zahtjeva, omogućiti uvid u svaku ponudu, uključujući dokumente podnesene u skladu sa članom 45. stav (2) Zakona o javnim nabvakama i pojašnjenja originalnih dokumenata u skladu s članom 68. stav (3) Zakona o javnim nabavkama, osim informacija koje je ponuđač označio kao povjerljive i koje se mogu smatrati povjerljivim u skladu sa Zakonom.</w:t>
      </w:r>
    </w:p>
    <w:p w:rsidR="00567A68" w:rsidRDefault="00567A68">
      <w:pPr>
        <w:spacing w:before="120" w:after="120" w:line="264" w:lineRule="auto"/>
        <w:jc w:val="both"/>
      </w:pPr>
      <w:bookmarkStart w:id="61" w:name="_sqyw64" w:colFirst="0" w:colLast="0"/>
      <w:bookmarkEnd w:id="61"/>
    </w:p>
    <w:p w:rsidR="00567A68" w:rsidRDefault="00C74C47">
      <w:pPr>
        <w:pStyle w:val="Title"/>
        <w:numPr>
          <w:ilvl w:val="0"/>
          <w:numId w:val="4"/>
        </w:numPr>
      </w:pPr>
      <w:r>
        <w:t>Provjera računske ispravnosti ponuda</w:t>
      </w:r>
    </w:p>
    <w:p w:rsidR="00567A68" w:rsidRDefault="00C74C47">
      <w:pPr>
        <w:spacing w:before="120" w:after="120" w:line="264" w:lineRule="auto"/>
        <w:jc w:val="both"/>
      </w:pPr>
      <w:r>
        <w:t xml:space="preserve">Ugovorni organ obavezno provjerava matematičku ispravnost ponuda. Kada izračuni vezani za pojedinačne stavke iz obrasca za cijenu ponude ili cijena ponude bez poreza na dodatnu vrijednost navedeni u ispunjenom obrascu za cijenu ponude u ponudi ne odgovaraju metodologiji definisanoj u članu 5. Uputstva za pripremu modela tenderske dokumentacije i ponuda, ugovorni organ ih ispravlja u skladu sa metodologijom iz člana 5. Uputstva. </w:t>
      </w:r>
    </w:p>
    <w:p w:rsidR="00567A68" w:rsidRDefault="00C74C47">
      <w:pPr>
        <w:spacing w:before="120" w:after="120" w:line="264" w:lineRule="auto"/>
        <w:jc w:val="both"/>
      </w:pPr>
      <w:r>
        <w:lastRenderedPageBreak/>
        <w:t xml:space="preserve">Ugovorni organ ispravlja i druge računske greške u obrascu za cijenu ponude i obrascu ponude. </w:t>
      </w:r>
    </w:p>
    <w:p w:rsidR="00567A68" w:rsidRDefault="00C74C47">
      <w:pPr>
        <w:spacing w:before="120" w:after="120" w:line="264" w:lineRule="auto"/>
        <w:jc w:val="both"/>
      </w:pPr>
      <w:r>
        <w:t xml:space="preserve">Kada cijena ponude bez poreza na dodatnu vrijednost izražena u obrascu za cijenu ponude ne odgovara cijeni ponude bez poreza na dodatnu vrijednost izraženoj u obrascu ponude, važi cijena ponude bez poreza na dodatnu vrijednost izražena u obrascu za cijenu ponude. </w:t>
      </w:r>
    </w:p>
    <w:p w:rsidR="00567A68" w:rsidRDefault="00C74C47">
      <w:pPr>
        <w:spacing w:before="120" w:after="120" w:line="264" w:lineRule="auto"/>
        <w:jc w:val="both"/>
      </w:pPr>
      <w:r>
        <w:t xml:space="preserve">U zahtjevu za prihvatanje ispravke računske greške u smislu prethodnog stava koji ugovorni organ obvezno mora tražiti, označava se koji dio ponude je ispravljen kao i nova cijena ponude proizašla nakon ispravke. </w:t>
      </w:r>
    </w:p>
    <w:p w:rsidR="00567A68" w:rsidRDefault="00C74C47">
      <w:pPr>
        <w:spacing w:before="120" w:after="120" w:line="264" w:lineRule="auto"/>
        <w:jc w:val="both"/>
      </w:pPr>
      <w:r>
        <w:t xml:space="preserve">Jedinična cijena stavke se ne smatra računskom greškom, odnosno ista se ni u kom slučaju ne može i neće ispravljati. </w:t>
      </w:r>
    </w:p>
    <w:p w:rsidR="00567A68" w:rsidRDefault="00C74C47">
      <w:pPr>
        <w:spacing w:before="120" w:after="120" w:line="264" w:lineRule="auto"/>
        <w:jc w:val="both"/>
      </w:pPr>
      <w:r>
        <w:t>Odgovor ponuđača na zahtjev za prihvatanje ispravke računske greške u smislu prethodno navedenog sastavni je dio zapisnika o pregledu i ocjeni ponuda.</w:t>
      </w:r>
    </w:p>
    <w:p w:rsidR="00567A68" w:rsidRDefault="00C74C47">
      <w:pPr>
        <w:spacing w:before="120" w:after="120" w:line="264" w:lineRule="auto"/>
        <w:jc w:val="both"/>
      </w:pPr>
      <w:r>
        <w:t>Ukoliko ponuđač ne odgovori na zahtjev ugovornog organa za prihvatanje ispravke matematičke greške u ponudi u ostavljenom roku, ili ne prihvati matematičke ispravke u ponudi, ponuda će biti isključena iz daljne evaluacije.</w:t>
      </w:r>
    </w:p>
    <w:p w:rsidR="00567A68" w:rsidRDefault="00567A68">
      <w:pPr>
        <w:spacing w:before="120" w:after="120" w:line="264" w:lineRule="auto"/>
        <w:jc w:val="both"/>
      </w:pPr>
      <w:bookmarkStart w:id="62" w:name="_3cqmetx" w:colFirst="0" w:colLast="0"/>
      <w:bookmarkEnd w:id="62"/>
    </w:p>
    <w:p w:rsidR="00567A68" w:rsidRDefault="00C74C47">
      <w:pPr>
        <w:pStyle w:val="Title"/>
        <w:numPr>
          <w:ilvl w:val="0"/>
          <w:numId w:val="4"/>
        </w:numPr>
      </w:pPr>
      <w:r>
        <w:t>Neprirodno niska ponuđena cijena</w:t>
      </w:r>
    </w:p>
    <w:p w:rsidR="00567A68" w:rsidRDefault="00C74C47">
      <w:pPr>
        <w:spacing w:before="120" w:after="120" w:line="264" w:lineRule="auto"/>
        <w:jc w:val="both"/>
      </w:pPr>
      <w:r>
        <w:t>U slučaju da ugovorni organ ima sumnju da se radi o neprirodno niskoj cijeni ponude, ima mogućnost da provjeri cijene, u skladu sa odredbama Uputstva o načinu pripreme modela tendrske dokumentacije i ponuda</w:t>
      </w:r>
      <w:r>
        <w:rPr>
          <w:color w:val="C00000"/>
        </w:rPr>
        <w:t xml:space="preserve"> </w:t>
      </w:r>
      <w:r>
        <w:t>(„Službeni glasnik BiH“, broj 90/14, 20/15),</w:t>
      </w:r>
      <w:r>
        <w:rPr>
          <w:color w:val="C00000"/>
        </w:rPr>
        <w:t xml:space="preserve"> </w:t>
      </w:r>
      <w:r>
        <w:t>te zatraži pismeno pojašnjenje ponuđača u pogledu neprirodno niske cijene ponude.</w:t>
      </w:r>
    </w:p>
    <w:p w:rsidR="00567A68" w:rsidRDefault="00C74C47">
      <w:pPr>
        <w:spacing w:before="120" w:after="120" w:line="264" w:lineRule="auto"/>
        <w:jc w:val="both"/>
      </w:pPr>
      <w:r>
        <w:t xml:space="preserve">Po prijemu obrazloženja neprirodno niske cijene ponude, odluku će donijeti ugovorni organ i o tome obavjestiti ponuđača u pismenoj formi. </w:t>
      </w:r>
    </w:p>
    <w:p w:rsidR="00567A68" w:rsidRDefault="00C74C47">
      <w:pPr>
        <w:spacing w:before="120" w:after="120" w:line="264" w:lineRule="auto"/>
        <w:jc w:val="both"/>
      </w:pPr>
      <w:r>
        <w:t xml:space="preserve">U slučaju da ponuđač odbije dati pismeno obrazloženje, ne dostavi pismeno obrazloženje u ostavljenom roku ili dostavi obrazložnje iz kojeg se ne može utvrditi da će ponuđač biti u mogućnosti isporučiti robu po toj cijeni, takva ponuda će biti odbijena. </w:t>
      </w:r>
    </w:p>
    <w:p w:rsidR="00567A68" w:rsidRDefault="00567A68">
      <w:pPr>
        <w:spacing w:before="120" w:after="120" w:line="264" w:lineRule="auto"/>
        <w:jc w:val="both"/>
      </w:pPr>
      <w:bookmarkStart w:id="63" w:name="_1rvwp1q" w:colFirst="0" w:colLast="0"/>
      <w:bookmarkEnd w:id="63"/>
    </w:p>
    <w:p w:rsidR="00567A68" w:rsidRDefault="00C74C47">
      <w:pPr>
        <w:pStyle w:val="Title"/>
        <w:numPr>
          <w:ilvl w:val="0"/>
          <w:numId w:val="4"/>
        </w:numPr>
      </w:pPr>
      <w:r>
        <w:t>Preferencijalni tretman domaćeg</w:t>
      </w:r>
    </w:p>
    <w:p w:rsidR="00567A68" w:rsidRDefault="00C74C47">
      <w:pPr>
        <w:spacing w:before="120" w:after="120" w:line="264" w:lineRule="auto"/>
        <w:jc w:val="both"/>
      </w:pPr>
      <w:r>
        <w:t xml:space="preserve">Ugovorni organ je obavezan primjenjivati preferencijalni tretman domaćeg (preferencijalni                         tretman cijene) iz člana 67. Zakona i podzakonskih akata. </w:t>
      </w:r>
    </w:p>
    <w:p w:rsidR="00567A68" w:rsidRDefault="00C74C47">
      <w:pPr>
        <w:spacing w:before="120" w:after="120" w:line="264" w:lineRule="auto"/>
        <w:jc w:val="both"/>
      </w:pPr>
      <w:r>
        <w:t>Preferencijalni tretman cijena će se primjenjivati samo u svrhu poređenja ponuda prema  Odlukom Vijeća ministara Bosne i  Hercegovine o obaveznoj  primjeni preferencijalnog tretmana domaćeg (”Službeni glasnik BiH” broj 83/16).</w:t>
      </w:r>
    </w:p>
    <w:p w:rsidR="00567A68" w:rsidRDefault="00C74C47">
      <w:pPr>
        <w:spacing w:before="120" w:after="120" w:line="264" w:lineRule="auto"/>
        <w:jc w:val="both"/>
      </w:pPr>
      <w:r>
        <w:t xml:space="preserve">Prilikom računanja cijena iz ponuda u svrhu poređenja ponuda, cijena iz domaćih ponuda će  biti umanjena za preferencijalni faktor od 10%. </w:t>
      </w:r>
    </w:p>
    <w:p w:rsidR="00567A68" w:rsidRDefault="00C74C47">
      <w:pPr>
        <w:tabs>
          <w:tab w:val="left" w:pos="720"/>
        </w:tabs>
        <w:spacing w:before="120" w:after="120" w:line="264" w:lineRule="auto"/>
        <w:jc w:val="both"/>
      </w:pPr>
      <w:r>
        <w:t>U smislu ove odredbe, domaće ponude su ponude koje podnose  pravne ili fizičke  osobe  sa sjedištem u Bosni I Hercegovini, i koje su registrirane  sukladno zakonima u Bosni i  Hercegovini, u kod kojih, najmanje 50% (pedesetposto) ukupne vrijednosti od ponuđenih  roba imaju porijeklo iz Bosne i Hercegovine.</w:t>
      </w:r>
    </w:p>
    <w:p w:rsidR="00567A68" w:rsidRDefault="00C74C47">
      <w:pPr>
        <w:spacing w:before="120" w:after="120" w:line="264" w:lineRule="auto"/>
        <w:jc w:val="both"/>
      </w:pPr>
      <w:r>
        <w:t xml:space="preserve">Ponuđač će dokazati da uživa preferncijalni tretman domaćeg sljedećim dokazima, i iste je potrebno dostaviti </w:t>
      </w:r>
      <w:r>
        <w:rPr>
          <w:b/>
          <w:u w:val="single"/>
        </w:rPr>
        <w:t>u ponudi</w:t>
      </w:r>
      <w:r>
        <w:t>:</w:t>
      </w:r>
    </w:p>
    <w:p w:rsidR="00567A68" w:rsidRDefault="00C74C47">
      <w:pPr>
        <w:numPr>
          <w:ilvl w:val="0"/>
          <w:numId w:val="5"/>
        </w:numPr>
        <w:spacing w:before="120" w:after="120" w:line="264" w:lineRule="auto"/>
        <w:ind w:left="1080"/>
        <w:jc w:val="both"/>
      </w:pPr>
      <w:r>
        <w:lastRenderedPageBreak/>
        <w:t>Aktuelnim izvodom iz sudskog registra, koji je ponuđač već obavezan dostaviti u okviru zahtjeva datih u tački 13 ove tenderske dokumentacije, a iz kojih će Komisija za javne nabavke konstatovati u kojoj zemlji ponuđač ima sjedište / u kojoj zemlji je registrovan, i</w:t>
      </w:r>
    </w:p>
    <w:p w:rsidR="00567A68" w:rsidRDefault="00C74C47">
      <w:pPr>
        <w:numPr>
          <w:ilvl w:val="0"/>
          <w:numId w:val="5"/>
        </w:numPr>
        <w:spacing w:before="120" w:after="120" w:line="264" w:lineRule="auto"/>
        <w:ind w:left="1080"/>
        <w:jc w:val="both"/>
      </w:pPr>
      <w:r>
        <w:t xml:space="preserve">Potvrdu izdatu od strane Spoljnotrgovinske komore ili entitetskih komora: Privredna komora Republike Srpske ili Privredne / Gospodarske komore FBiH da je najmanje 50% vrijednosti robe koja je predmet ovog postupka nabavke  porijeklom iz BiH. </w:t>
      </w:r>
    </w:p>
    <w:p w:rsidR="00567A68" w:rsidRDefault="00C74C47">
      <w:pPr>
        <w:spacing w:before="120" w:after="120" w:line="264" w:lineRule="auto"/>
        <w:ind w:left="360"/>
        <w:jc w:val="both"/>
      </w:pPr>
      <w:r>
        <w:t>Da bi na ponudu mogao biti primijenjen preferencijalni faktor, potrebno je da dostavi dokaze koji zadovoljavaju uslov i pod tačkom a) i pod tačkom b).</w:t>
      </w:r>
    </w:p>
    <w:p w:rsidR="00567A68" w:rsidRDefault="00C74C47">
      <w:pPr>
        <w:spacing w:before="120" w:after="120" w:line="264" w:lineRule="auto"/>
        <w:ind w:left="360"/>
        <w:jc w:val="both"/>
      </w:pPr>
      <w:r>
        <w:t xml:space="preserve">Ukoliko ponuđač u okviru Obrasca za dostavljanje ponude, koji je dat u Aneksu 1 (tačka 7. pomenutog obrasca) navede da ponuda uživa preferencijalni tretman domaćeg, ali ne dostavi odgovarajuće dokaze u ponudi (kako je traženo podtačkama a) i b) ove tačke), na ponudu se neće primijeniti preferencijalni tretman domaćeg. Sa druge strane, ukoliko ponuđač ne naznači u obrascu za dostavljanje ponuda da li njegova ponuda uživa ili ne uživa preferencijalni tretman domaćeg, ili u obrascu naznači da ponuda ne uživa preferencjalni tretman domaćeg, ali dostavi odgovarajuće dokaze iz tačke a) i b), ponuda će se smatrati da uživa preferencijalni tretman. </w:t>
      </w:r>
    </w:p>
    <w:p w:rsidR="00567A68" w:rsidRDefault="00567A68">
      <w:pPr>
        <w:tabs>
          <w:tab w:val="left" w:pos="426"/>
          <w:tab w:val="left" w:pos="720"/>
        </w:tabs>
        <w:spacing w:before="120" w:after="120" w:line="264" w:lineRule="auto"/>
        <w:jc w:val="both"/>
      </w:pPr>
      <w:bookmarkStart w:id="64" w:name="_4bvk7pj" w:colFirst="0" w:colLast="0"/>
      <w:bookmarkEnd w:id="64"/>
    </w:p>
    <w:p w:rsidR="00567A68" w:rsidRDefault="00C74C47">
      <w:pPr>
        <w:pStyle w:val="Title"/>
        <w:numPr>
          <w:ilvl w:val="0"/>
          <w:numId w:val="4"/>
        </w:numPr>
      </w:pPr>
      <w:r>
        <w:t>Primjena propisa</w:t>
      </w:r>
    </w:p>
    <w:p w:rsidR="00567A68" w:rsidRDefault="00C74C47">
      <w:pPr>
        <w:jc w:val="both"/>
      </w:pPr>
      <w:r>
        <w:t xml:space="preserve">Na sva pitanja i stuacije koji se tiču postupka ove nabavke, a koji nisu propisani odredbama ove tenderske dokumentacije, primjenjuju se direktno odredbe Zakona o javnim nabavkama i pripadajućih podzakonskih akata. </w:t>
      </w:r>
    </w:p>
    <w:p w:rsidR="00567A68" w:rsidRDefault="00567A68">
      <w:pPr>
        <w:spacing w:before="120" w:after="120" w:line="264" w:lineRule="auto"/>
        <w:ind w:left="360"/>
        <w:jc w:val="both"/>
      </w:pPr>
      <w:bookmarkStart w:id="65" w:name="_2r0uhxc" w:colFirst="0" w:colLast="0"/>
      <w:bookmarkEnd w:id="65"/>
    </w:p>
    <w:p w:rsidR="00567A68" w:rsidRDefault="00C74C47">
      <w:pPr>
        <w:pStyle w:val="Title"/>
        <w:numPr>
          <w:ilvl w:val="0"/>
          <w:numId w:val="4"/>
        </w:numPr>
      </w:pPr>
      <w:r>
        <w:t>Pouka o pravnom lijeku</w:t>
      </w:r>
    </w:p>
    <w:p w:rsidR="00567A68" w:rsidRDefault="00C74C47">
      <w:pPr>
        <w:spacing w:before="120" w:after="120" w:line="264" w:lineRule="auto"/>
        <w:jc w:val="both"/>
      </w:pPr>
      <w:r>
        <w:t>Žalba se izjavljuje Uredu za razmatranje žalbi, putem ugovornog organa, u roku od 10 dana od dana preuzimanja tenderske dokumntacije.</w:t>
      </w:r>
    </w:p>
    <w:p w:rsidR="00567A68" w:rsidRDefault="00C74C47">
      <w:pPr>
        <w:spacing w:before="120" w:after="120" w:line="264" w:lineRule="auto"/>
        <w:jc w:val="both"/>
      </w:pPr>
      <w:r>
        <w:rPr>
          <w:b/>
          <w:i/>
        </w:rPr>
        <w:t xml:space="preserve">Napomena: </w:t>
      </w:r>
    </w:p>
    <w:p w:rsidR="00567A68" w:rsidRDefault="00C74C47">
      <w:pPr>
        <w:spacing w:before="120" w:after="120" w:line="264" w:lineRule="auto"/>
        <w:jc w:val="both"/>
      </w:pPr>
      <w:r>
        <w:rPr>
          <w:i/>
        </w:rPr>
        <w:t>Iako je tenderska dokumentacija objavljena na portalu nabavki, i sva korespondencija sa ponuđačima se odvija putem portala, ukoliko izjavljuju žalbu, ponuđači su dužni istu dostaviti na jedan od načina propisanih članom 99. stav (1) Zakona o javnim nabavkama, a to je:</w:t>
      </w:r>
    </w:p>
    <w:p w:rsidR="00567A68" w:rsidRDefault="00C74C47">
      <w:pPr>
        <w:numPr>
          <w:ilvl w:val="0"/>
          <w:numId w:val="7"/>
        </w:numPr>
        <w:spacing w:before="120" w:after="120" w:line="264" w:lineRule="auto"/>
        <w:jc w:val="both"/>
      </w:pPr>
      <w:r>
        <w:rPr>
          <w:i/>
        </w:rPr>
        <w:t>direktno ugovornom organu (na protokol ugovornog organa),</w:t>
      </w:r>
    </w:p>
    <w:p w:rsidR="00567A68" w:rsidRDefault="00C74C47">
      <w:pPr>
        <w:numPr>
          <w:ilvl w:val="0"/>
          <w:numId w:val="7"/>
        </w:numPr>
        <w:spacing w:before="120" w:after="120" w:line="264" w:lineRule="auto"/>
        <w:jc w:val="both"/>
      </w:pPr>
      <w:r>
        <w:rPr>
          <w:i/>
        </w:rPr>
        <w:t xml:space="preserve">elektronskim putem (putem maila ili faksa), ili </w:t>
      </w:r>
    </w:p>
    <w:p w:rsidR="00567A68" w:rsidRDefault="00C74C47">
      <w:pPr>
        <w:numPr>
          <w:ilvl w:val="0"/>
          <w:numId w:val="7"/>
        </w:numPr>
        <w:spacing w:before="120" w:after="120" w:line="264" w:lineRule="auto"/>
        <w:jc w:val="both"/>
      </w:pPr>
      <w:r>
        <w:rPr>
          <w:i/>
        </w:rPr>
        <w:t>preporučenom poštanskom pošiljkom.</w:t>
      </w: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bookmarkStart w:id="66" w:name="_1664s55" w:colFirst="0" w:colLast="0"/>
      <w:bookmarkEnd w:id="66"/>
    </w:p>
    <w:p w:rsidR="00947D7C" w:rsidRDefault="00947D7C">
      <w:pPr>
        <w:spacing w:before="120" w:after="120" w:line="264" w:lineRule="auto"/>
        <w:jc w:val="both"/>
      </w:pPr>
    </w:p>
    <w:p w:rsidR="00567A68" w:rsidRDefault="00C74C47">
      <w:pPr>
        <w:pStyle w:val="Heading1"/>
      </w:pPr>
      <w:r>
        <w:lastRenderedPageBreak/>
        <w:t>ANEKSI</w:t>
      </w:r>
    </w:p>
    <w:p w:rsidR="00567A68" w:rsidRDefault="00567A68">
      <w:pPr>
        <w:spacing w:before="120" w:after="120" w:line="264" w:lineRule="auto"/>
        <w:jc w:val="right"/>
      </w:pPr>
    </w:p>
    <w:tbl>
      <w:tblPr>
        <w:tblStyle w:val="a2"/>
        <w:tblW w:w="9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7"/>
        <w:gridCol w:w="8209"/>
      </w:tblGrid>
      <w:tr w:rsidR="00567A68">
        <w:trPr>
          <w:trHeight w:val="280"/>
        </w:trPr>
        <w:tc>
          <w:tcPr>
            <w:tcW w:w="967" w:type="dxa"/>
          </w:tcPr>
          <w:p w:rsidR="00567A68" w:rsidRDefault="00C74C47">
            <w:pPr>
              <w:spacing w:before="120" w:after="120" w:line="264" w:lineRule="auto"/>
              <w:jc w:val="right"/>
            </w:pPr>
            <w:r>
              <w:t>I</w:t>
            </w:r>
          </w:p>
        </w:tc>
        <w:tc>
          <w:tcPr>
            <w:tcW w:w="8209" w:type="dxa"/>
          </w:tcPr>
          <w:p w:rsidR="00567A68" w:rsidRDefault="00C74C47">
            <w:pPr>
              <w:spacing w:before="120" w:after="120" w:line="264" w:lineRule="auto"/>
            </w:pPr>
            <w:r>
              <w:t>Obrazac za dostavljanje ponude</w:t>
            </w:r>
          </w:p>
        </w:tc>
      </w:tr>
      <w:tr w:rsidR="00567A68">
        <w:trPr>
          <w:trHeight w:val="280"/>
        </w:trPr>
        <w:tc>
          <w:tcPr>
            <w:tcW w:w="967" w:type="dxa"/>
          </w:tcPr>
          <w:p w:rsidR="00567A68" w:rsidRDefault="00C74C47">
            <w:pPr>
              <w:spacing w:before="120" w:after="120" w:line="264" w:lineRule="auto"/>
              <w:jc w:val="right"/>
            </w:pPr>
            <w:r>
              <w:t>II</w:t>
            </w:r>
          </w:p>
        </w:tc>
        <w:tc>
          <w:tcPr>
            <w:tcW w:w="8209" w:type="dxa"/>
          </w:tcPr>
          <w:p w:rsidR="00567A68" w:rsidRDefault="00C74C47">
            <w:pPr>
              <w:spacing w:before="120" w:after="120" w:line="264" w:lineRule="auto"/>
            </w:pPr>
            <w:r>
              <w:t>Obrazac za cijenu ponude</w:t>
            </w:r>
          </w:p>
        </w:tc>
      </w:tr>
      <w:tr w:rsidR="00567A68">
        <w:trPr>
          <w:trHeight w:val="280"/>
        </w:trPr>
        <w:tc>
          <w:tcPr>
            <w:tcW w:w="967" w:type="dxa"/>
          </w:tcPr>
          <w:p w:rsidR="00567A68" w:rsidRDefault="00C74C47">
            <w:pPr>
              <w:spacing w:before="120" w:after="120" w:line="264" w:lineRule="auto"/>
              <w:jc w:val="right"/>
            </w:pPr>
            <w:r>
              <w:t>III</w:t>
            </w:r>
          </w:p>
        </w:tc>
        <w:tc>
          <w:tcPr>
            <w:tcW w:w="8209" w:type="dxa"/>
          </w:tcPr>
          <w:p w:rsidR="00567A68" w:rsidRDefault="00C74C47">
            <w:pPr>
              <w:spacing w:before="120" w:after="120" w:line="264" w:lineRule="auto"/>
              <w:jc w:val="both"/>
            </w:pPr>
            <w:r>
              <w:t xml:space="preserve">Izjava o ispunjenosti uslova iz člana 45. stav (1) tačka od a) do d), Zakona o javnim nabavkama </w:t>
            </w:r>
          </w:p>
        </w:tc>
      </w:tr>
      <w:tr w:rsidR="00567A68">
        <w:trPr>
          <w:trHeight w:val="280"/>
        </w:trPr>
        <w:tc>
          <w:tcPr>
            <w:tcW w:w="967" w:type="dxa"/>
          </w:tcPr>
          <w:p w:rsidR="00567A68" w:rsidRDefault="00C74C47">
            <w:pPr>
              <w:spacing w:before="120" w:after="120" w:line="264" w:lineRule="auto"/>
              <w:jc w:val="right"/>
            </w:pPr>
            <w:r>
              <w:t>IV</w:t>
            </w:r>
          </w:p>
        </w:tc>
        <w:tc>
          <w:tcPr>
            <w:tcW w:w="8209" w:type="dxa"/>
          </w:tcPr>
          <w:p w:rsidR="00567A68" w:rsidRDefault="00C74C47">
            <w:pPr>
              <w:spacing w:before="120" w:after="120" w:line="264" w:lineRule="auto"/>
              <w:jc w:val="both"/>
            </w:pPr>
            <w:r>
              <w:t>Izjava o ispunjenosti uslova iz člana 47. stav (1) tačaka a) do d) i (4) Zakona o javnim nabavkama</w:t>
            </w:r>
          </w:p>
        </w:tc>
      </w:tr>
      <w:tr w:rsidR="00567A68">
        <w:trPr>
          <w:trHeight w:val="280"/>
        </w:trPr>
        <w:tc>
          <w:tcPr>
            <w:tcW w:w="967" w:type="dxa"/>
          </w:tcPr>
          <w:p w:rsidR="00567A68" w:rsidRDefault="00C74C47">
            <w:pPr>
              <w:spacing w:before="120" w:after="120" w:line="264" w:lineRule="auto"/>
              <w:jc w:val="right"/>
            </w:pPr>
            <w:r>
              <w:t>V</w:t>
            </w:r>
          </w:p>
        </w:tc>
        <w:tc>
          <w:tcPr>
            <w:tcW w:w="8209" w:type="dxa"/>
          </w:tcPr>
          <w:p w:rsidR="00567A68" w:rsidRDefault="00C74C47">
            <w:pPr>
              <w:spacing w:before="120" w:after="120" w:line="264" w:lineRule="auto"/>
            </w:pPr>
            <w:r>
              <w:t>Pismena izjava ponuđača  iz člana 52. Zakona</w:t>
            </w:r>
          </w:p>
        </w:tc>
      </w:tr>
      <w:tr w:rsidR="00567A68">
        <w:trPr>
          <w:trHeight w:val="280"/>
        </w:trPr>
        <w:tc>
          <w:tcPr>
            <w:tcW w:w="967" w:type="dxa"/>
          </w:tcPr>
          <w:p w:rsidR="00567A68" w:rsidRDefault="00C74C47">
            <w:pPr>
              <w:spacing w:before="120" w:after="120" w:line="264" w:lineRule="auto"/>
              <w:jc w:val="right"/>
            </w:pPr>
            <w:r>
              <w:t>VI</w:t>
            </w:r>
          </w:p>
        </w:tc>
        <w:tc>
          <w:tcPr>
            <w:tcW w:w="8209" w:type="dxa"/>
          </w:tcPr>
          <w:p w:rsidR="00567A68" w:rsidRDefault="00C74C47">
            <w:pPr>
              <w:spacing w:before="120" w:after="120" w:line="264" w:lineRule="auto"/>
              <w:jc w:val="both"/>
            </w:pPr>
            <w:r>
              <w:t>Izjava o garantnom roku i obavezama u grantnom roku, dostavljanju  prateće dokumentacije i obuci zaposlenih za ispravno korištenje vozila</w:t>
            </w:r>
          </w:p>
        </w:tc>
      </w:tr>
      <w:tr w:rsidR="00567A68">
        <w:trPr>
          <w:trHeight w:val="280"/>
        </w:trPr>
        <w:tc>
          <w:tcPr>
            <w:tcW w:w="967" w:type="dxa"/>
          </w:tcPr>
          <w:p w:rsidR="00567A68" w:rsidRDefault="00C74C47">
            <w:pPr>
              <w:spacing w:before="120" w:after="120" w:line="264" w:lineRule="auto"/>
              <w:jc w:val="right"/>
            </w:pPr>
            <w:r>
              <w:t>VII</w:t>
            </w:r>
          </w:p>
        </w:tc>
        <w:tc>
          <w:tcPr>
            <w:tcW w:w="8209" w:type="dxa"/>
          </w:tcPr>
          <w:p w:rsidR="00567A68" w:rsidRDefault="00C74C47">
            <w:pPr>
              <w:spacing w:before="120" w:after="120" w:line="264" w:lineRule="auto"/>
            </w:pPr>
            <w:r>
              <w:t>Povjerljive informacije</w:t>
            </w:r>
          </w:p>
        </w:tc>
      </w:tr>
      <w:tr w:rsidR="00567A68">
        <w:trPr>
          <w:trHeight w:val="280"/>
        </w:trPr>
        <w:tc>
          <w:tcPr>
            <w:tcW w:w="967" w:type="dxa"/>
          </w:tcPr>
          <w:p w:rsidR="00567A68" w:rsidRDefault="00C74C47">
            <w:pPr>
              <w:spacing w:before="120" w:after="120" w:line="264" w:lineRule="auto"/>
              <w:jc w:val="right"/>
            </w:pPr>
            <w:r>
              <w:t>VIII</w:t>
            </w:r>
          </w:p>
        </w:tc>
        <w:tc>
          <w:tcPr>
            <w:tcW w:w="8209" w:type="dxa"/>
          </w:tcPr>
          <w:p w:rsidR="00567A68" w:rsidRDefault="00C74C47">
            <w:pPr>
              <w:spacing w:before="120" w:after="120" w:line="264" w:lineRule="auto"/>
            </w:pPr>
            <w:r>
              <w:t>Nacrt ugovora – osnovni elementi ugovora</w:t>
            </w:r>
          </w:p>
        </w:tc>
      </w:tr>
      <w:tr w:rsidR="00567A68">
        <w:trPr>
          <w:trHeight w:val="280"/>
        </w:trPr>
        <w:tc>
          <w:tcPr>
            <w:tcW w:w="967" w:type="dxa"/>
          </w:tcPr>
          <w:p w:rsidR="00567A68" w:rsidRDefault="00C74C47">
            <w:pPr>
              <w:spacing w:before="120" w:after="120" w:line="264" w:lineRule="auto"/>
              <w:jc w:val="right"/>
            </w:pPr>
            <w:r>
              <w:t>IX</w:t>
            </w:r>
          </w:p>
        </w:tc>
        <w:tc>
          <w:tcPr>
            <w:tcW w:w="8209" w:type="dxa"/>
          </w:tcPr>
          <w:p w:rsidR="00567A68" w:rsidRDefault="00C74C47">
            <w:pPr>
              <w:spacing w:before="120" w:after="120" w:line="264" w:lineRule="auto"/>
            </w:pPr>
            <w:r>
              <w:t>Spisak dokumenata koji čine ponudu</w:t>
            </w:r>
          </w:p>
        </w:tc>
      </w:tr>
    </w:tbl>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bookmarkStart w:id="67" w:name="_3q5sasy" w:colFirst="0" w:colLast="0"/>
      <w:bookmarkEnd w:id="67"/>
    </w:p>
    <w:p w:rsidR="00947D7C" w:rsidRDefault="00947D7C">
      <w:pPr>
        <w:spacing w:before="120" w:after="120" w:line="264" w:lineRule="auto"/>
        <w:jc w:val="both"/>
      </w:pPr>
    </w:p>
    <w:p w:rsidR="00947D7C" w:rsidRDefault="00947D7C">
      <w:pPr>
        <w:spacing w:before="120" w:after="120" w:line="264" w:lineRule="auto"/>
        <w:jc w:val="both"/>
      </w:pPr>
    </w:p>
    <w:p w:rsidR="00947D7C" w:rsidRDefault="00947D7C">
      <w:pPr>
        <w:spacing w:before="120" w:after="120" w:line="264" w:lineRule="auto"/>
        <w:jc w:val="both"/>
      </w:pPr>
    </w:p>
    <w:p w:rsidR="00567A68" w:rsidRDefault="00C74C47">
      <w:pPr>
        <w:pStyle w:val="Subtitle"/>
      </w:pPr>
      <w:r>
        <w:lastRenderedPageBreak/>
        <w:t>ANEKS 1</w:t>
      </w:r>
    </w:p>
    <w:p w:rsidR="00567A68" w:rsidRDefault="00C74C47">
      <w:pPr>
        <w:spacing w:before="120" w:after="120" w:line="264" w:lineRule="auto"/>
        <w:ind w:left="360"/>
        <w:jc w:val="center"/>
      </w:pPr>
      <w:r>
        <w:rPr>
          <w:b/>
        </w:rPr>
        <w:t>OBRAZAC ZA DOSTAVLJANJE PONUDE</w:t>
      </w:r>
    </w:p>
    <w:p w:rsidR="00567A68" w:rsidRDefault="00567A68">
      <w:pPr>
        <w:spacing w:before="120" w:after="120" w:line="264" w:lineRule="auto"/>
        <w:ind w:left="360"/>
        <w:jc w:val="center"/>
      </w:pPr>
    </w:p>
    <w:p w:rsidR="00567A68" w:rsidRDefault="00C74C47">
      <w:pPr>
        <w:spacing w:before="120" w:after="120" w:line="264" w:lineRule="auto"/>
        <w:jc w:val="both"/>
      </w:pPr>
      <w:r>
        <w:t>Broj nabavke:</w:t>
      </w:r>
    </w:p>
    <w:p w:rsidR="00567A68" w:rsidRDefault="00C74C47">
      <w:pPr>
        <w:spacing w:before="120" w:after="120" w:line="264" w:lineRule="auto"/>
        <w:jc w:val="both"/>
      </w:pPr>
      <w:r>
        <w:t>Broj obavještenja sa Portala JN:____________________</w:t>
      </w:r>
    </w:p>
    <w:p w:rsidR="00567A68" w:rsidRDefault="00C74C47">
      <w:pPr>
        <w:spacing w:before="120" w:after="120" w:line="264" w:lineRule="auto"/>
        <w:jc w:val="both"/>
      </w:pPr>
      <w:r>
        <w:t>Predmet nabavke:</w:t>
      </w:r>
      <w:r>
        <w:rPr>
          <w:b/>
        </w:rPr>
        <w:t xml:space="preserve"> </w:t>
      </w:r>
      <w:r>
        <w:t>Nabavka polovnog specijalnog višenamjenskog komunalnog vozila za potrebe zimskog i ljetnog održavanja ulica sa posipačem i plugom</w:t>
      </w:r>
    </w:p>
    <w:p w:rsidR="00567A68" w:rsidRDefault="00567A68">
      <w:pPr>
        <w:spacing w:before="120" w:after="120" w:line="264" w:lineRule="auto"/>
        <w:jc w:val="both"/>
      </w:pPr>
    </w:p>
    <w:p w:rsidR="00567A68" w:rsidRDefault="00C74C47">
      <w:pPr>
        <w:spacing w:before="120" w:after="120" w:line="264" w:lineRule="auto"/>
        <w:jc w:val="both"/>
      </w:pPr>
      <w:r>
        <w:rPr>
          <w:b/>
        </w:rPr>
        <w:t>Ugovorni organ:JKP“ŠĆONA“D.O.O.</w:t>
      </w:r>
    </w:p>
    <w:p w:rsidR="00567A68" w:rsidRDefault="00C74C47">
      <w:pPr>
        <w:spacing w:before="120" w:after="120" w:line="264" w:lineRule="auto"/>
        <w:jc w:val="both"/>
      </w:pPr>
      <w:r>
        <w:rPr>
          <w:b/>
        </w:rPr>
        <w:t>Ul.Hadrovići br.15.Fojnica</w:t>
      </w:r>
    </w:p>
    <w:p w:rsidR="00567A68" w:rsidRDefault="00567A68">
      <w:pPr>
        <w:spacing w:before="120" w:after="120" w:line="264" w:lineRule="auto"/>
        <w:jc w:val="both"/>
      </w:pPr>
    </w:p>
    <w:p w:rsidR="00567A68" w:rsidRDefault="00C74C47">
      <w:pPr>
        <w:spacing w:before="120" w:after="120" w:line="264" w:lineRule="auto"/>
        <w:jc w:val="both"/>
      </w:pPr>
      <w:r>
        <w:t>Ponuđač:________________________________________________________________</w:t>
      </w:r>
    </w:p>
    <w:p w:rsidR="00567A68" w:rsidRDefault="00C74C47">
      <w:pPr>
        <w:spacing w:before="120" w:after="120" w:line="264" w:lineRule="auto"/>
        <w:jc w:val="both"/>
      </w:pPr>
      <w:r>
        <w:t xml:space="preserve">               ( naziv i ID broj ponuđača)       </w:t>
      </w:r>
    </w:p>
    <w:p w:rsidR="00567A68" w:rsidRDefault="00C74C47">
      <w:pPr>
        <w:spacing w:before="120" w:after="120" w:line="264" w:lineRule="auto"/>
        <w:jc w:val="both"/>
      </w:pPr>
      <w:r>
        <w:t xml:space="preserve">               _________________________________________________________________</w:t>
      </w:r>
    </w:p>
    <w:p w:rsidR="00567A68" w:rsidRDefault="00C74C47">
      <w:pPr>
        <w:spacing w:before="120" w:after="120" w:line="264" w:lineRule="auto"/>
        <w:jc w:val="both"/>
      </w:pPr>
      <w:r>
        <w:t xml:space="preserve">              ( adresa ponuđača)</w:t>
      </w:r>
    </w:p>
    <w:p w:rsidR="00567A68" w:rsidRDefault="00C74C47">
      <w:pPr>
        <w:spacing w:before="120" w:after="120" w:line="264" w:lineRule="auto"/>
        <w:jc w:val="both"/>
      </w:pPr>
      <w:r>
        <w:rPr>
          <w:b/>
        </w:rPr>
        <w:t xml:space="preserve">               _________________________________________________________________</w:t>
      </w:r>
    </w:p>
    <w:p w:rsidR="00567A68" w:rsidRDefault="00C74C47">
      <w:pPr>
        <w:spacing w:before="120" w:after="120" w:line="264" w:lineRule="auto"/>
        <w:jc w:val="both"/>
      </w:pPr>
      <w:r>
        <w:rPr>
          <w:b/>
        </w:rPr>
        <w:t xml:space="preserve">              _________________________________________________________________</w:t>
      </w:r>
    </w:p>
    <w:p w:rsidR="00567A68" w:rsidRDefault="00C74C47">
      <w:pPr>
        <w:spacing w:before="120" w:after="120" w:line="264" w:lineRule="auto"/>
        <w:jc w:val="both"/>
      </w:pPr>
      <w:r>
        <w:rPr>
          <w:b/>
        </w:rPr>
        <w:t xml:space="preserve">              _________________________________________________________________</w:t>
      </w:r>
    </w:p>
    <w:p w:rsidR="00567A68" w:rsidRDefault="00C74C47">
      <w:pPr>
        <w:spacing w:before="120" w:after="120" w:line="264" w:lineRule="auto"/>
        <w:jc w:val="both"/>
      </w:pPr>
      <w:r>
        <w:rPr>
          <w:b/>
        </w:rPr>
        <w:t xml:space="preserve">             __________________________________________________________________</w:t>
      </w:r>
    </w:p>
    <w:p w:rsidR="00567A68" w:rsidRDefault="00C74C47">
      <w:pPr>
        <w:spacing w:before="120" w:after="120" w:line="264" w:lineRule="auto"/>
        <w:jc w:val="both"/>
      </w:pPr>
      <w:r>
        <w:rPr>
          <w:b/>
        </w:rPr>
        <w:t xml:space="preserve">             __________________________________________________________________</w:t>
      </w:r>
    </w:p>
    <w:p w:rsidR="00567A68" w:rsidRDefault="00C74C47">
      <w:pPr>
        <w:spacing w:before="120" w:after="120" w:line="264" w:lineRule="auto"/>
        <w:jc w:val="both"/>
      </w:pPr>
      <w:r>
        <w:rPr>
          <w:b/>
        </w:rPr>
        <w:t xml:space="preserve">             __________________________________________________________________</w:t>
      </w:r>
    </w:p>
    <w:p w:rsidR="00567A68" w:rsidRDefault="00C74C47">
      <w:pPr>
        <w:spacing w:before="120" w:after="120" w:line="264" w:lineRule="auto"/>
        <w:jc w:val="both"/>
      </w:pPr>
      <w:r>
        <w:rPr>
          <w:b/>
        </w:rPr>
        <w:t xml:space="preserve">* </w:t>
      </w:r>
      <w:r>
        <w:rPr>
          <w:b/>
          <w:i/>
        </w:rPr>
        <w:t>Ukoliko ponudu dostavlja grupa ponuđača, upisuju se isti podaci za sve članove grupe ponuđača, kao i kada ponudu dostavlja samo jedan ponuđač, a pored naziva ponuđača koji je predstavnik grupe ponuđača upisuje se i podatak da je to predstavnik grupe ponuđača. Podugovarač se ne smatra članom grupe ponuđača u smislu postupka javne nabavke.</w:t>
      </w:r>
    </w:p>
    <w:p w:rsidR="00567A68" w:rsidRDefault="00C74C47">
      <w:pPr>
        <w:spacing w:before="120" w:after="120" w:line="264" w:lineRule="auto"/>
        <w:jc w:val="both"/>
      </w:pPr>
      <w:r>
        <w:t>KONTAKT OSOBA ( za konkretnu nabavku)</w:t>
      </w:r>
    </w:p>
    <w:tbl>
      <w:tblPr>
        <w:tblStyle w:val="a3"/>
        <w:tblW w:w="8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88"/>
        <w:gridCol w:w="5580"/>
      </w:tblGrid>
      <w:tr w:rsidR="00567A68">
        <w:tc>
          <w:tcPr>
            <w:tcW w:w="2988" w:type="dxa"/>
          </w:tcPr>
          <w:p w:rsidR="00567A68" w:rsidRDefault="00C74C47">
            <w:pPr>
              <w:spacing w:before="120" w:after="120" w:line="264" w:lineRule="auto"/>
              <w:jc w:val="both"/>
            </w:pPr>
            <w:r>
              <w:t>Ime i prezime</w:t>
            </w:r>
          </w:p>
          <w:p w:rsidR="00567A68" w:rsidRDefault="00567A68">
            <w:pPr>
              <w:spacing w:before="120" w:after="120" w:line="264" w:lineRule="auto"/>
              <w:jc w:val="both"/>
            </w:pPr>
          </w:p>
        </w:tc>
        <w:tc>
          <w:tcPr>
            <w:tcW w:w="5580" w:type="dxa"/>
          </w:tcPr>
          <w:p w:rsidR="00567A68" w:rsidRDefault="00567A68">
            <w:pPr>
              <w:spacing w:before="120" w:after="120" w:line="264" w:lineRule="auto"/>
              <w:jc w:val="both"/>
            </w:pPr>
          </w:p>
        </w:tc>
      </w:tr>
      <w:tr w:rsidR="00567A68">
        <w:tc>
          <w:tcPr>
            <w:tcW w:w="2988" w:type="dxa"/>
          </w:tcPr>
          <w:p w:rsidR="00567A68" w:rsidRDefault="00C74C47">
            <w:pPr>
              <w:spacing w:before="120" w:after="120" w:line="264" w:lineRule="auto"/>
              <w:jc w:val="both"/>
            </w:pPr>
            <w:r>
              <w:t>Adresa</w:t>
            </w:r>
          </w:p>
          <w:p w:rsidR="00567A68" w:rsidRDefault="00567A68">
            <w:pPr>
              <w:spacing w:before="120" w:after="120" w:line="264" w:lineRule="auto"/>
              <w:jc w:val="both"/>
            </w:pPr>
          </w:p>
        </w:tc>
        <w:tc>
          <w:tcPr>
            <w:tcW w:w="5580" w:type="dxa"/>
          </w:tcPr>
          <w:p w:rsidR="00567A68" w:rsidRDefault="00567A68">
            <w:pPr>
              <w:spacing w:before="120" w:after="120" w:line="264" w:lineRule="auto"/>
              <w:jc w:val="both"/>
            </w:pPr>
          </w:p>
        </w:tc>
      </w:tr>
      <w:tr w:rsidR="00567A68">
        <w:tc>
          <w:tcPr>
            <w:tcW w:w="2988" w:type="dxa"/>
          </w:tcPr>
          <w:p w:rsidR="00567A68" w:rsidRDefault="00C74C47">
            <w:pPr>
              <w:spacing w:before="120" w:after="120" w:line="264" w:lineRule="auto"/>
              <w:jc w:val="both"/>
            </w:pPr>
            <w:r>
              <w:t>Telefon</w:t>
            </w:r>
          </w:p>
        </w:tc>
        <w:tc>
          <w:tcPr>
            <w:tcW w:w="5580" w:type="dxa"/>
          </w:tcPr>
          <w:p w:rsidR="00567A68" w:rsidRDefault="00567A68">
            <w:pPr>
              <w:spacing w:before="120" w:after="120" w:line="264" w:lineRule="auto"/>
              <w:jc w:val="both"/>
            </w:pPr>
          </w:p>
        </w:tc>
      </w:tr>
      <w:tr w:rsidR="00567A68">
        <w:tc>
          <w:tcPr>
            <w:tcW w:w="2988" w:type="dxa"/>
          </w:tcPr>
          <w:p w:rsidR="00567A68" w:rsidRDefault="00C74C47">
            <w:pPr>
              <w:spacing w:before="120" w:after="120" w:line="264" w:lineRule="auto"/>
              <w:jc w:val="both"/>
            </w:pPr>
            <w:r>
              <w:t>Faks</w:t>
            </w:r>
          </w:p>
        </w:tc>
        <w:tc>
          <w:tcPr>
            <w:tcW w:w="5580" w:type="dxa"/>
          </w:tcPr>
          <w:p w:rsidR="00567A68" w:rsidRDefault="00567A68">
            <w:pPr>
              <w:spacing w:before="120" w:after="120" w:line="264" w:lineRule="auto"/>
              <w:jc w:val="both"/>
            </w:pPr>
          </w:p>
        </w:tc>
      </w:tr>
      <w:tr w:rsidR="00567A68">
        <w:tc>
          <w:tcPr>
            <w:tcW w:w="2988" w:type="dxa"/>
          </w:tcPr>
          <w:p w:rsidR="00567A68" w:rsidRDefault="00C74C47">
            <w:pPr>
              <w:spacing w:before="120" w:after="120" w:line="264" w:lineRule="auto"/>
              <w:jc w:val="both"/>
            </w:pPr>
            <w:r>
              <w:t>e-mail</w:t>
            </w:r>
          </w:p>
        </w:tc>
        <w:tc>
          <w:tcPr>
            <w:tcW w:w="5580" w:type="dxa"/>
          </w:tcPr>
          <w:p w:rsidR="00567A68" w:rsidRDefault="00567A68">
            <w:pPr>
              <w:spacing w:before="120" w:after="120" w:line="264" w:lineRule="auto"/>
              <w:jc w:val="both"/>
            </w:pPr>
          </w:p>
        </w:tc>
      </w:tr>
    </w:tbl>
    <w:p w:rsidR="00567A68" w:rsidRDefault="00C74C47">
      <w:pPr>
        <w:spacing w:before="120" w:after="120" w:line="264" w:lineRule="auto"/>
        <w:ind w:left="360"/>
        <w:jc w:val="center"/>
        <w:rPr>
          <w:sz w:val="22"/>
          <w:szCs w:val="22"/>
        </w:rPr>
      </w:pPr>
      <w:r>
        <w:rPr>
          <w:b/>
          <w:sz w:val="22"/>
          <w:szCs w:val="22"/>
        </w:rPr>
        <w:lastRenderedPageBreak/>
        <w:t>IZJAVA PONUĐAČA</w:t>
      </w:r>
    </w:p>
    <w:p w:rsidR="00567A68" w:rsidRDefault="00C74C47">
      <w:pPr>
        <w:spacing w:before="120" w:after="120" w:line="264" w:lineRule="auto"/>
        <w:jc w:val="both"/>
        <w:rPr>
          <w:sz w:val="22"/>
          <w:szCs w:val="22"/>
        </w:rPr>
      </w:pPr>
      <w:r>
        <w:rPr>
          <w:sz w:val="22"/>
          <w:szCs w:val="22"/>
        </w:rPr>
        <w:t xml:space="preserve">* </w:t>
      </w:r>
      <w:r>
        <w:rPr>
          <w:b/>
          <w:i/>
          <w:sz w:val="22"/>
          <w:szCs w:val="22"/>
        </w:rPr>
        <w:t>Ukoliko ponudu dostavlja grupa ponuđača, izjavu popunjava predstavnik grupe ponuđača</w:t>
      </w:r>
    </w:p>
    <w:p w:rsidR="00567A68" w:rsidRDefault="00C74C47">
      <w:pPr>
        <w:spacing w:before="120" w:after="120" w:line="264" w:lineRule="auto"/>
        <w:jc w:val="both"/>
        <w:rPr>
          <w:sz w:val="22"/>
          <w:szCs w:val="22"/>
        </w:rPr>
      </w:pPr>
      <w:r>
        <w:rPr>
          <w:sz w:val="22"/>
          <w:szCs w:val="22"/>
        </w:rPr>
        <w:t xml:space="preserve">U postupku javne nabavke, koju ste pokrenuli i koja je objavljena na Portalu javnih nabavki, broj Obavještenja o nabavci: _________________ dana </w:t>
      </w:r>
      <w:r w:rsidRPr="003E0140">
        <w:rPr>
          <w:sz w:val="22"/>
          <w:szCs w:val="22"/>
        </w:rPr>
        <w:t>28.12.2018.</w:t>
      </w:r>
      <w:r>
        <w:rPr>
          <w:sz w:val="22"/>
          <w:szCs w:val="22"/>
        </w:rPr>
        <w:t xml:space="preserve"> godine.</w:t>
      </w:r>
    </w:p>
    <w:p w:rsidR="00567A68" w:rsidRDefault="00C74C47">
      <w:pPr>
        <w:spacing w:before="120" w:after="120" w:line="264" w:lineRule="auto"/>
        <w:jc w:val="both"/>
        <w:rPr>
          <w:sz w:val="22"/>
          <w:szCs w:val="22"/>
        </w:rPr>
      </w:pPr>
      <w:r>
        <w:rPr>
          <w:sz w:val="22"/>
          <w:szCs w:val="22"/>
        </w:rPr>
        <w:t>dostavljamo ponudu i izjavljujemo sljedeće:</w:t>
      </w:r>
    </w:p>
    <w:p w:rsidR="00567A68" w:rsidRDefault="00C74C47">
      <w:pPr>
        <w:numPr>
          <w:ilvl w:val="0"/>
          <w:numId w:val="12"/>
        </w:numPr>
        <w:spacing w:before="120" w:after="120" w:line="264" w:lineRule="auto"/>
        <w:jc w:val="both"/>
        <w:rPr>
          <w:sz w:val="22"/>
          <w:szCs w:val="22"/>
        </w:rPr>
      </w:pPr>
      <w:r>
        <w:rPr>
          <w:sz w:val="22"/>
          <w:szCs w:val="22"/>
        </w:rPr>
        <w:t>U skladu sa sadržajem  i zahtjevima tenderske dokumentacije broj</w:t>
      </w:r>
      <w:r w:rsidRPr="003E0140">
        <w:rPr>
          <w:sz w:val="22"/>
          <w:szCs w:val="22"/>
        </w:rPr>
        <w:t>:________________/18,</w:t>
      </w:r>
      <w:r>
        <w:rPr>
          <w:sz w:val="22"/>
          <w:szCs w:val="22"/>
        </w:rPr>
        <w:t xml:space="preserve"> ovom Izjavom prihvatamo njene odredbe u cijelosti, bez ikakvih rezervi ili ograničenja.</w:t>
      </w:r>
    </w:p>
    <w:p w:rsidR="00567A68" w:rsidRDefault="00C74C47">
      <w:pPr>
        <w:numPr>
          <w:ilvl w:val="0"/>
          <w:numId w:val="12"/>
        </w:numPr>
        <w:spacing w:before="120" w:after="120" w:line="264" w:lineRule="auto"/>
        <w:jc w:val="both"/>
        <w:rPr>
          <w:sz w:val="22"/>
          <w:szCs w:val="22"/>
        </w:rPr>
      </w:pPr>
      <w:r>
        <w:rPr>
          <w:sz w:val="22"/>
          <w:szCs w:val="22"/>
        </w:rPr>
        <w:t>Ovom ponudom odgovaramo zahtjevima iz tenderske dokumentacije za nabavku roba-</w:t>
      </w:r>
      <w:r>
        <w:t xml:space="preserve"> </w:t>
      </w:r>
      <w:r>
        <w:rPr>
          <w:sz w:val="22"/>
          <w:szCs w:val="22"/>
        </w:rPr>
        <w:t>Polovno specijalno višenamjensko komunalno vozilo za potrebe zimskog i ljetnog održavanja ulica sa posipačem u plugom, u skladu sa utvrđenim u tenderskoj dokumentaciji, kriterijima i utvrđenim rokovima, bez ikakvih rezervi ili ograničenja.</w:t>
      </w:r>
    </w:p>
    <w:p w:rsidR="00567A68" w:rsidRDefault="00C74C47">
      <w:pPr>
        <w:numPr>
          <w:ilvl w:val="0"/>
          <w:numId w:val="12"/>
        </w:numPr>
        <w:spacing w:before="120" w:after="120" w:line="264" w:lineRule="auto"/>
        <w:jc w:val="both"/>
        <w:rPr>
          <w:sz w:val="22"/>
          <w:szCs w:val="22"/>
        </w:rPr>
      </w:pPr>
      <w:r>
        <w:rPr>
          <w:sz w:val="22"/>
          <w:szCs w:val="22"/>
        </w:rPr>
        <w:t>Cijena naše ponude (bez PDV-a) je ___________________________ KM</w:t>
      </w:r>
    </w:p>
    <w:p w:rsidR="00567A68" w:rsidRDefault="00C74C47">
      <w:pPr>
        <w:spacing w:before="120" w:after="120" w:line="264" w:lineRule="auto"/>
        <w:ind w:left="708"/>
        <w:jc w:val="both"/>
        <w:rPr>
          <w:sz w:val="22"/>
          <w:szCs w:val="22"/>
        </w:rPr>
      </w:pPr>
      <w:r>
        <w:rPr>
          <w:sz w:val="22"/>
          <w:szCs w:val="22"/>
        </w:rPr>
        <w:t>Popust koji dajemo na cijenu ponude je ________________________KM</w:t>
      </w:r>
    </w:p>
    <w:p w:rsidR="00567A68" w:rsidRDefault="00C74C47">
      <w:pPr>
        <w:spacing w:before="120" w:after="120" w:line="264" w:lineRule="auto"/>
        <w:ind w:left="708"/>
        <w:jc w:val="both"/>
        <w:rPr>
          <w:sz w:val="22"/>
          <w:szCs w:val="22"/>
        </w:rPr>
      </w:pPr>
      <w:r>
        <w:rPr>
          <w:sz w:val="22"/>
          <w:szCs w:val="22"/>
        </w:rPr>
        <w:t>Cijena ponude bez PDV-a i sa popustom je______________________KM</w:t>
      </w:r>
    </w:p>
    <w:p w:rsidR="00567A68" w:rsidRDefault="00C74C47">
      <w:pPr>
        <w:spacing w:before="120" w:after="120" w:line="264" w:lineRule="auto"/>
        <w:ind w:left="708"/>
        <w:jc w:val="both"/>
        <w:rPr>
          <w:sz w:val="22"/>
          <w:szCs w:val="22"/>
        </w:rPr>
      </w:pPr>
      <w:r>
        <w:rPr>
          <w:sz w:val="22"/>
          <w:szCs w:val="22"/>
        </w:rPr>
        <w:t>PDV na cijenu ponude (sa uračunatim popustom)  ________________KM</w:t>
      </w:r>
    </w:p>
    <w:p w:rsidR="00567A68" w:rsidRDefault="00567A68">
      <w:pPr>
        <w:spacing w:before="120" w:after="120" w:line="264" w:lineRule="auto"/>
        <w:ind w:left="708"/>
        <w:jc w:val="both"/>
        <w:rPr>
          <w:sz w:val="22"/>
          <w:szCs w:val="22"/>
        </w:rPr>
      </w:pPr>
    </w:p>
    <w:p w:rsidR="00567A68" w:rsidRDefault="00C74C47">
      <w:pPr>
        <w:spacing w:before="120" w:after="120" w:line="264" w:lineRule="auto"/>
        <w:ind w:left="708"/>
        <w:jc w:val="both"/>
        <w:rPr>
          <w:sz w:val="22"/>
          <w:szCs w:val="22"/>
        </w:rPr>
      </w:pPr>
      <w:r>
        <w:rPr>
          <w:sz w:val="22"/>
          <w:szCs w:val="22"/>
        </w:rPr>
        <w:t>Ukupna cijena za ugovor je _________________________________ KM</w:t>
      </w:r>
    </w:p>
    <w:p w:rsidR="00567A68" w:rsidRDefault="00C74C47">
      <w:pPr>
        <w:spacing w:before="120" w:after="120" w:line="264" w:lineRule="auto"/>
        <w:ind w:left="708"/>
        <w:jc w:val="both"/>
        <w:rPr>
          <w:sz w:val="22"/>
          <w:szCs w:val="22"/>
        </w:rPr>
      </w:pPr>
      <w:r>
        <w:rPr>
          <w:sz w:val="22"/>
          <w:szCs w:val="22"/>
        </w:rPr>
        <w:t xml:space="preserve"> ili slovima: ___________________________________________________________ KM</w:t>
      </w:r>
    </w:p>
    <w:p w:rsidR="00567A68" w:rsidRDefault="00C74C47">
      <w:pPr>
        <w:spacing w:before="120" w:after="120" w:line="264" w:lineRule="auto"/>
        <w:ind w:firstLine="1"/>
        <w:jc w:val="both"/>
        <w:rPr>
          <w:sz w:val="22"/>
          <w:szCs w:val="22"/>
        </w:rPr>
      </w:pPr>
      <w:r>
        <w:rPr>
          <w:sz w:val="22"/>
          <w:szCs w:val="22"/>
        </w:rPr>
        <w:t>U prilogu se nalazi i obrazac za cijenu naše ponude, koji je popunjen u skladu sa zahtjevima iz tenderske dokumentacije. U slučaju razlika u cijenama iz ove Izjave i Obrasca za cijenu ponude, relevantna je cijena iz Obrasca za cijenu ponude.</w:t>
      </w:r>
    </w:p>
    <w:p w:rsidR="00567A68" w:rsidRDefault="00C74C47">
      <w:pPr>
        <w:numPr>
          <w:ilvl w:val="0"/>
          <w:numId w:val="12"/>
        </w:numPr>
        <w:jc w:val="both"/>
        <w:rPr>
          <w:sz w:val="22"/>
          <w:szCs w:val="22"/>
        </w:rPr>
      </w:pPr>
      <w:r>
        <w:rPr>
          <w:sz w:val="22"/>
          <w:szCs w:val="22"/>
        </w:rPr>
        <w:t>PODUGOVARANjE (ukoliko ponuđač ima namjeru podugovaranja)</w:t>
      </w:r>
    </w:p>
    <w:p w:rsidR="00567A68" w:rsidRDefault="00C74C47">
      <w:pPr>
        <w:jc w:val="both"/>
        <w:rPr>
          <w:sz w:val="22"/>
          <w:szCs w:val="22"/>
        </w:rPr>
      </w:pPr>
      <w:r>
        <w:rPr>
          <w:sz w:val="22"/>
          <w:szCs w:val="22"/>
        </w:rPr>
        <w:t xml:space="preserve">Naziv i sjedište podugovarača: ______________________________________________________ </w:t>
      </w:r>
    </w:p>
    <w:p w:rsidR="00567A68" w:rsidRDefault="00C74C47">
      <w:pPr>
        <w:jc w:val="center"/>
        <w:rPr>
          <w:sz w:val="22"/>
          <w:szCs w:val="22"/>
        </w:rPr>
      </w:pPr>
      <w:r>
        <w:rPr>
          <w:sz w:val="22"/>
          <w:szCs w:val="22"/>
        </w:rPr>
        <w:t xml:space="preserve">                                                 (ponuđač može, a ne mora da navede podatke za ovu tačku)</w:t>
      </w:r>
    </w:p>
    <w:p w:rsidR="00567A68" w:rsidRDefault="00C74C47">
      <w:pPr>
        <w:jc w:val="both"/>
        <w:rPr>
          <w:sz w:val="22"/>
          <w:szCs w:val="22"/>
        </w:rPr>
      </w:pPr>
      <w:r>
        <w:rPr>
          <w:sz w:val="22"/>
          <w:szCs w:val="22"/>
        </w:rPr>
        <w:t>i/ili</w:t>
      </w:r>
    </w:p>
    <w:p w:rsidR="00567A68" w:rsidRDefault="00567A68">
      <w:pPr>
        <w:jc w:val="both"/>
        <w:rPr>
          <w:sz w:val="22"/>
          <w:szCs w:val="22"/>
        </w:rPr>
      </w:pPr>
    </w:p>
    <w:p w:rsidR="00567A68" w:rsidRDefault="00C74C47">
      <w:pPr>
        <w:jc w:val="both"/>
        <w:rPr>
          <w:sz w:val="22"/>
          <w:szCs w:val="22"/>
        </w:rPr>
      </w:pPr>
      <w:r>
        <w:rPr>
          <w:sz w:val="22"/>
          <w:szCs w:val="22"/>
        </w:rPr>
        <w:t>Dio ugovora koji se namjerava podugovarati: ___________________________________________</w:t>
      </w:r>
    </w:p>
    <w:p w:rsidR="00567A68" w:rsidRDefault="00567A68">
      <w:pPr>
        <w:jc w:val="both"/>
        <w:rPr>
          <w:color w:val="FF0000"/>
          <w:sz w:val="22"/>
          <w:szCs w:val="22"/>
        </w:rPr>
      </w:pPr>
    </w:p>
    <w:p w:rsidR="00567A68" w:rsidRDefault="00C74C47">
      <w:pPr>
        <w:jc w:val="both"/>
        <w:rPr>
          <w:sz w:val="22"/>
          <w:szCs w:val="22"/>
        </w:rPr>
      </w:pPr>
      <w:r>
        <w:rPr>
          <w:b/>
          <w:i/>
          <w:sz w:val="22"/>
          <w:szCs w:val="22"/>
        </w:rPr>
        <w:t xml:space="preserve">Napomena: </w:t>
      </w:r>
    </w:p>
    <w:p w:rsidR="00567A68" w:rsidRDefault="00C74C47">
      <w:pPr>
        <w:jc w:val="both"/>
        <w:rPr>
          <w:sz w:val="22"/>
          <w:szCs w:val="22"/>
        </w:rPr>
      </w:pPr>
      <w:r>
        <w:rPr>
          <w:i/>
          <w:sz w:val="22"/>
          <w:szCs w:val="22"/>
        </w:rPr>
        <w:t>Ukoliko ponuđač ne namjerava podugovarati, prazna polja može ostaviti prazna, ili u prazna polja upisuje crticu „-„, „/“, ili na neki drugi način naznačava da nema namjeru podugovaranja.</w:t>
      </w:r>
    </w:p>
    <w:p w:rsidR="00567A68" w:rsidRDefault="00567A68">
      <w:pPr>
        <w:jc w:val="both"/>
        <w:rPr>
          <w:sz w:val="22"/>
          <w:szCs w:val="22"/>
        </w:rPr>
      </w:pPr>
    </w:p>
    <w:p w:rsidR="00567A68" w:rsidRDefault="00C74C47">
      <w:pPr>
        <w:numPr>
          <w:ilvl w:val="0"/>
          <w:numId w:val="12"/>
        </w:numPr>
        <w:spacing w:before="120" w:after="120" w:line="264" w:lineRule="auto"/>
        <w:jc w:val="both"/>
        <w:rPr>
          <w:sz w:val="22"/>
          <w:szCs w:val="22"/>
        </w:rPr>
      </w:pPr>
      <w:r>
        <w:rPr>
          <w:sz w:val="22"/>
          <w:szCs w:val="22"/>
        </w:rPr>
        <w:t>Naša ponuda važi _____________ kalendarskih dana (slovima _______________________________) računajući od isteka roka za prijem ponuda.</w:t>
      </w:r>
    </w:p>
    <w:p w:rsidR="00567A68" w:rsidRDefault="00567A68">
      <w:pPr>
        <w:spacing w:before="120" w:after="120" w:line="264" w:lineRule="auto"/>
        <w:ind w:left="720"/>
        <w:jc w:val="both"/>
        <w:rPr>
          <w:sz w:val="22"/>
          <w:szCs w:val="22"/>
        </w:rPr>
      </w:pPr>
    </w:p>
    <w:p w:rsidR="00567A68" w:rsidRDefault="00C74C47">
      <w:pPr>
        <w:numPr>
          <w:ilvl w:val="0"/>
          <w:numId w:val="12"/>
        </w:numPr>
        <w:spacing w:before="120" w:after="120" w:line="264" w:lineRule="auto"/>
        <w:jc w:val="both"/>
        <w:rPr>
          <w:sz w:val="22"/>
          <w:szCs w:val="22"/>
        </w:rPr>
      </w:pPr>
      <w:r>
        <w:rPr>
          <w:sz w:val="22"/>
          <w:szCs w:val="22"/>
        </w:rPr>
        <w:t>Vezano za ispunjavanje uslova za primjenu preferencijalnog tretmana domaćeg, izjavljujemo sljedeće (zaokružiti tačno):</w:t>
      </w:r>
    </w:p>
    <w:p w:rsidR="00567A68" w:rsidRDefault="00C74C47">
      <w:pPr>
        <w:numPr>
          <w:ilvl w:val="0"/>
          <w:numId w:val="1"/>
        </w:numPr>
        <w:spacing w:before="120" w:after="120" w:line="264" w:lineRule="auto"/>
        <w:jc w:val="both"/>
        <w:rPr>
          <w:sz w:val="22"/>
          <w:szCs w:val="22"/>
        </w:rPr>
      </w:pPr>
      <w:r>
        <w:rPr>
          <w:sz w:val="22"/>
          <w:szCs w:val="22"/>
        </w:rPr>
        <w:t>Naša ponuda ispunjava uslove za primjenu preferencijalnog tretmana domaćeg. Dokazi da naša ponuda uživa preferencijalni tretman domaćeg koji su traženi tenderskom dokumentacijom su dati u sastavu ponude.</w:t>
      </w:r>
    </w:p>
    <w:p w:rsidR="00567A68" w:rsidRDefault="00C74C47">
      <w:pPr>
        <w:numPr>
          <w:ilvl w:val="0"/>
          <w:numId w:val="1"/>
        </w:numPr>
        <w:spacing w:before="120" w:after="120" w:line="264" w:lineRule="auto"/>
        <w:jc w:val="both"/>
        <w:rPr>
          <w:sz w:val="22"/>
          <w:szCs w:val="22"/>
        </w:rPr>
      </w:pPr>
      <w:r>
        <w:rPr>
          <w:sz w:val="22"/>
          <w:szCs w:val="22"/>
        </w:rPr>
        <w:t>Naša ponuda ne ispunjava uslove za primjenu preferencijalnog tretmana domaćeg.</w:t>
      </w:r>
    </w:p>
    <w:p w:rsidR="00567A68" w:rsidRDefault="00C74C47">
      <w:pPr>
        <w:numPr>
          <w:ilvl w:val="0"/>
          <w:numId w:val="12"/>
        </w:numPr>
        <w:tabs>
          <w:tab w:val="left" w:pos="360"/>
        </w:tabs>
        <w:spacing w:before="120" w:after="120" w:line="264" w:lineRule="auto"/>
        <w:jc w:val="both"/>
        <w:rPr>
          <w:sz w:val="22"/>
          <w:szCs w:val="22"/>
        </w:rPr>
      </w:pPr>
      <w:r>
        <w:rPr>
          <w:sz w:val="22"/>
          <w:szCs w:val="22"/>
        </w:rPr>
        <w:t xml:space="preserve">Ako naša ponuda bude najuspješnija u ovom postupku javne nabavke obavezujemo se dostaviti dokaze kvalificiranosti, u pogledu lične sposobnosti, i ekonomske i finasijske sposobnosti, koji </w:t>
      </w:r>
      <w:r>
        <w:rPr>
          <w:sz w:val="22"/>
          <w:szCs w:val="22"/>
        </w:rPr>
        <w:lastRenderedPageBreak/>
        <w:t>su traženi tenderskom dokumentacijom i u roku koji je utvrđen, a što potvrđujemo izjavama u ovoj ponudi.</w:t>
      </w:r>
    </w:p>
    <w:p w:rsidR="00567A68" w:rsidRDefault="00C74C47">
      <w:pPr>
        <w:tabs>
          <w:tab w:val="left" w:pos="360"/>
        </w:tabs>
        <w:spacing w:before="120" w:after="120" w:line="264" w:lineRule="auto"/>
        <w:jc w:val="both"/>
        <w:rPr>
          <w:sz w:val="22"/>
          <w:szCs w:val="22"/>
        </w:rPr>
      </w:pPr>
      <w:r>
        <w:rPr>
          <w:sz w:val="22"/>
          <w:szCs w:val="22"/>
        </w:rPr>
        <w:t xml:space="preserve">                                                                   </w:t>
      </w:r>
    </w:p>
    <w:p w:rsidR="00567A68" w:rsidRDefault="00C74C47">
      <w:pPr>
        <w:tabs>
          <w:tab w:val="left" w:pos="360"/>
        </w:tabs>
        <w:spacing w:before="120" w:after="120" w:line="264" w:lineRule="auto"/>
        <w:jc w:val="both"/>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t xml:space="preserve">M.P.                                   </w:t>
      </w:r>
      <w:r>
        <w:rPr>
          <w:sz w:val="22"/>
          <w:szCs w:val="22"/>
        </w:rPr>
        <w:tab/>
        <w:t xml:space="preserve">      Ovlašteno lice ponuđača</w:t>
      </w:r>
    </w:p>
    <w:p w:rsidR="00567A68" w:rsidRDefault="00567A68">
      <w:pPr>
        <w:tabs>
          <w:tab w:val="left" w:pos="360"/>
        </w:tabs>
        <w:spacing w:before="120" w:after="120" w:line="264" w:lineRule="auto"/>
        <w:jc w:val="both"/>
        <w:rPr>
          <w:sz w:val="22"/>
          <w:szCs w:val="22"/>
        </w:rPr>
      </w:pPr>
    </w:p>
    <w:p w:rsidR="00567A68" w:rsidRDefault="00C74C47">
      <w:pPr>
        <w:tabs>
          <w:tab w:val="left" w:pos="360"/>
        </w:tabs>
        <w:spacing w:before="120" w:after="120" w:line="264" w:lineRule="auto"/>
        <w:jc w:val="both"/>
        <w:rPr>
          <w:sz w:val="22"/>
          <w:szCs w:val="22"/>
        </w:rPr>
      </w:pPr>
      <w:r>
        <w:rPr>
          <w:sz w:val="22"/>
          <w:szCs w:val="22"/>
        </w:rPr>
        <w:t xml:space="preserve">                                                                                              ____________________________</w:t>
      </w:r>
    </w:p>
    <w:p w:rsidR="00567A68" w:rsidRDefault="00C74C47">
      <w:pPr>
        <w:tabs>
          <w:tab w:val="left" w:pos="360"/>
        </w:tabs>
        <w:spacing w:before="120" w:after="120" w:line="264" w:lineRule="auto"/>
        <w:jc w:val="both"/>
        <w:rPr>
          <w:sz w:val="22"/>
          <w:szCs w:val="22"/>
        </w:rPr>
      </w:pPr>
      <w:r>
        <w:rPr>
          <w:sz w:val="22"/>
          <w:szCs w:val="22"/>
        </w:rPr>
        <w:t xml:space="preserve">                                                                                                                 Ime i prezime</w:t>
      </w:r>
    </w:p>
    <w:p w:rsidR="00567A68" w:rsidRDefault="00C74C47">
      <w:pPr>
        <w:tabs>
          <w:tab w:val="left" w:pos="360"/>
        </w:tabs>
        <w:spacing w:before="120" w:after="120" w:line="264" w:lineRule="auto"/>
        <w:jc w:val="both"/>
        <w:rPr>
          <w:sz w:val="22"/>
          <w:szCs w:val="22"/>
        </w:rPr>
      </w:pPr>
      <w:r>
        <w:rPr>
          <w:sz w:val="22"/>
          <w:szCs w:val="22"/>
        </w:rPr>
        <w:t xml:space="preserve">                                                                                              ____________________________</w:t>
      </w:r>
    </w:p>
    <w:p w:rsidR="00567A68" w:rsidRDefault="00C74C47">
      <w:pPr>
        <w:tabs>
          <w:tab w:val="left" w:pos="360"/>
        </w:tabs>
        <w:spacing w:before="120" w:after="120" w:line="264" w:lineRule="auto"/>
        <w:jc w:val="both"/>
        <w:rPr>
          <w:sz w:val="22"/>
          <w:szCs w:val="22"/>
        </w:rPr>
      </w:pPr>
      <w:r>
        <w:rPr>
          <w:sz w:val="22"/>
          <w:szCs w:val="22"/>
        </w:rPr>
        <w:t xml:space="preserve">                                                                                                                      Potpis</w:t>
      </w: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ind w:left="360"/>
        <w:jc w:val="right"/>
      </w:pPr>
    </w:p>
    <w:p w:rsidR="00567A68" w:rsidRDefault="00567A68">
      <w:pPr>
        <w:tabs>
          <w:tab w:val="left" w:pos="360"/>
        </w:tabs>
        <w:spacing w:before="120" w:after="120" w:line="264" w:lineRule="auto"/>
      </w:pPr>
      <w:bookmarkStart w:id="68" w:name="_25b2l0r" w:colFirst="0" w:colLast="0"/>
      <w:bookmarkEnd w:id="68"/>
    </w:p>
    <w:p w:rsidR="00567A68" w:rsidRDefault="00C74C47">
      <w:pPr>
        <w:pStyle w:val="Subtitle"/>
      </w:pPr>
      <w:r>
        <w:lastRenderedPageBreak/>
        <w:t>ANEKS 2</w:t>
      </w:r>
    </w:p>
    <w:p w:rsidR="00567A68" w:rsidRDefault="00C74C47">
      <w:pPr>
        <w:tabs>
          <w:tab w:val="left" w:pos="360"/>
        </w:tabs>
        <w:spacing w:before="120" w:after="120" w:line="264" w:lineRule="auto"/>
        <w:ind w:left="360"/>
        <w:jc w:val="center"/>
        <w:rPr>
          <w:sz w:val="22"/>
          <w:szCs w:val="22"/>
        </w:rPr>
      </w:pPr>
      <w:r>
        <w:rPr>
          <w:b/>
          <w:sz w:val="22"/>
          <w:szCs w:val="22"/>
        </w:rPr>
        <w:t>OBRAZAC ZA CIJENU PONUDE</w:t>
      </w:r>
    </w:p>
    <w:p w:rsidR="00567A68" w:rsidRDefault="00567A68">
      <w:pPr>
        <w:tabs>
          <w:tab w:val="left" w:pos="360"/>
        </w:tabs>
        <w:spacing w:before="120" w:after="120" w:line="264" w:lineRule="auto"/>
        <w:ind w:left="360"/>
        <w:jc w:val="center"/>
        <w:rPr>
          <w:sz w:val="22"/>
          <w:szCs w:val="22"/>
        </w:rPr>
      </w:pPr>
    </w:p>
    <w:p w:rsidR="00567A68" w:rsidRDefault="00C74C47">
      <w:pPr>
        <w:spacing w:before="120" w:after="120" w:line="264" w:lineRule="auto"/>
        <w:jc w:val="both"/>
        <w:rPr>
          <w:sz w:val="22"/>
          <w:szCs w:val="22"/>
        </w:rPr>
      </w:pPr>
      <w:r>
        <w:rPr>
          <w:sz w:val="22"/>
          <w:szCs w:val="22"/>
        </w:rPr>
        <w:t xml:space="preserve">Nabavka robe: </w:t>
      </w:r>
      <w:r>
        <w:rPr>
          <w:b/>
          <w:sz w:val="22"/>
          <w:szCs w:val="22"/>
        </w:rPr>
        <w:t>Polovno specijalno višenamjensko komunalno vozilo za potrebe zimskog i ljetnog održavanja ulica sa posipačem u plugom</w:t>
      </w:r>
    </w:p>
    <w:p w:rsidR="00567A68" w:rsidRDefault="00C74C47">
      <w:pPr>
        <w:spacing w:before="120" w:after="120" w:line="264" w:lineRule="auto"/>
        <w:jc w:val="both"/>
        <w:rPr>
          <w:sz w:val="22"/>
          <w:szCs w:val="22"/>
        </w:rPr>
      </w:pPr>
      <w:r>
        <w:rPr>
          <w:sz w:val="22"/>
          <w:szCs w:val="22"/>
        </w:rPr>
        <w:t>Ponuda broj_____________________</w:t>
      </w:r>
    </w:p>
    <w:p w:rsidR="00567A68" w:rsidRDefault="00C74C47">
      <w:pPr>
        <w:spacing w:before="120" w:after="120" w:line="264" w:lineRule="auto"/>
        <w:jc w:val="both"/>
        <w:rPr>
          <w:sz w:val="22"/>
          <w:szCs w:val="22"/>
        </w:rPr>
      </w:pPr>
      <w:r>
        <w:rPr>
          <w:sz w:val="22"/>
          <w:szCs w:val="22"/>
        </w:rPr>
        <w:t>Naziv ponuđača_____________________________________</w:t>
      </w:r>
    </w:p>
    <w:p w:rsidR="00567A68" w:rsidRDefault="00567A68">
      <w:pPr>
        <w:spacing w:before="120" w:after="120" w:line="264" w:lineRule="auto"/>
        <w:jc w:val="both"/>
        <w:rPr>
          <w:sz w:val="22"/>
          <w:szCs w:val="22"/>
        </w:rPr>
      </w:pPr>
    </w:p>
    <w:p w:rsidR="00567A68" w:rsidRDefault="00C74C47">
      <w:pPr>
        <w:spacing w:before="120" w:after="120" w:line="264" w:lineRule="auto"/>
        <w:jc w:val="both"/>
        <w:rPr>
          <w:sz w:val="22"/>
          <w:szCs w:val="22"/>
          <w:u w:val="single"/>
        </w:rPr>
      </w:pPr>
      <w:r>
        <w:rPr>
          <w:sz w:val="22"/>
          <w:szCs w:val="22"/>
        </w:rPr>
        <w:t xml:space="preserve">Nudimo </w:t>
      </w:r>
      <w:r>
        <w:t>specijalno višenamjensko komunalno vozilo za potrebe zimskog i ljetnog održavanja ulica sa posipačem u plugom</w:t>
      </w:r>
      <w:r>
        <w:rPr>
          <w:b/>
        </w:rPr>
        <w:t xml:space="preserve"> </w:t>
      </w:r>
      <w:r>
        <w:t>marke i tipa</w:t>
      </w:r>
      <w:r>
        <w:rPr>
          <w:b/>
          <w:u w:val="single"/>
        </w:rPr>
        <w:t>__________________________________________</w:t>
      </w:r>
    </w:p>
    <w:p w:rsidR="00567A68" w:rsidRDefault="00567A68">
      <w:pPr>
        <w:tabs>
          <w:tab w:val="left" w:pos="360"/>
        </w:tabs>
        <w:spacing w:before="120" w:after="120" w:line="264" w:lineRule="auto"/>
        <w:ind w:left="360"/>
        <w:jc w:val="both"/>
        <w:rPr>
          <w:sz w:val="22"/>
          <w:szCs w:val="22"/>
        </w:rPr>
      </w:pPr>
    </w:p>
    <w:tbl>
      <w:tblPr>
        <w:tblStyle w:val="a4"/>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0"/>
        <w:gridCol w:w="4757"/>
        <w:gridCol w:w="3773"/>
      </w:tblGrid>
      <w:tr w:rsidR="00567A68">
        <w:tc>
          <w:tcPr>
            <w:tcW w:w="650" w:type="dxa"/>
            <w:shd w:val="clear" w:color="auto" w:fill="B8CCE4"/>
            <w:vAlign w:val="center"/>
          </w:tcPr>
          <w:p w:rsidR="00567A68" w:rsidRDefault="00C74C47">
            <w:pPr>
              <w:spacing w:before="120" w:after="120" w:line="264" w:lineRule="auto"/>
              <w:jc w:val="center"/>
              <w:rPr>
                <w:sz w:val="22"/>
                <w:szCs w:val="22"/>
              </w:rPr>
            </w:pPr>
            <w:r>
              <w:rPr>
                <w:b/>
                <w:sz w:val="22"/>
                <w:szCs w:val="22"/>
              </w:rPr>
              <w:t>Red.</w:t>
            </w:r>
          </w:p>
          <w:p w:rsidR="00567A68" w:rsidRDefault="00C74C47">
            <w:pPr>
              <w:spacing w:before="120" w:after="120" w:line="264" w:lineRule="auto"/>
              <w:jc w:val="center"/>
              <w:rPr>
                <w:sz w:val="22"/>
                <w:szCs w:val="22"/>
              </w:rPr>
            </w:pPr>
            <w:r>
              <w:rPr>
                <w:b/>
                <w:sz w:val="22"/>
                <w:szCs w:val="22"/>
              </w:rPr>
              <w:t>broj</w:t>
            </w:r>
          </w:p>
        </w:tc>
        <w:tc>
          <w:tcPr>
            <w:tcW w:w="4757" w:type="dxa"/>
            <w:shd w:val="clear" w:color="auto" w:fill="B8CCE4"/>
            <w:vAlign w:val="center"/>
          </w:tcPr>
          <w:p w:rsidR="00567A68" w:rsidRDefault="00C74C47">
            <w:pPr>
              <w:spacing w:before="120" w:after="120" w:line="264" w:lineRule="auto"/>
              <w:jc w:val="center"/>
              <w:rPr>
                <w:sz w:val="22"/>
                <w:szCs w:val="22"/>
              </w:rPr>
            </w:pPr>
            <w:r>
              <w:rPr>
                <w:b/>
                <w:sz w:val="22"/>
                <w:szCs w:val="22"/>
              </w:rPr>
              <w:t>Zahtijevane karakteristike</w:t>
            </w:r>
          </w:p>
        </w:tc>
        <w:tc>
          <w:tcPr>
            <w:tcW w:w="3773" w:type="dxa"/>
            <w:shd w:val="clear" w:color="auto" w:fill="B8CCE4"/>
            <w:vAlign w:val="center"/>
          </w:tcPr>
          <w:p w:rsidR="00567A68" w:rsidRDefault="00C74C47">
            <w:pPr>
              <w:spacing w:before="120" w:after="120" w:line="264" w:lineRule="auto"/>
              <w:jc w:val="center"/>
              <w:rPr>
                <w:sz w:val="22"/>
                <w:szCs w:val="22"/>
              </w:rPr>
            </w:pPr>
            <w:r>
              <w:rPr>
                <w:b/>
                <w:sz w:val="22"/>
                <w:szCs w:val="22"/>
              </w:rPr>
              <w:t>Ponuđene karakteristike (popunjava ponuđač, obavezno popuniti sve rubrike/zaokružiti ako je tako predviđeno)</w:t>
            </w:r>
          </w:p>
        </w:tc>
      </w:tr>
      <w:tr w:rsidR="00567A68">
        <w:tc>
          <w:tcPr>
            <w:tcW w:w="9180" w:type="dxa"/>
            <w:gridSpan w:val="3"/>
          </w:tcPr>
          <w:p w:rsidR="00567A68" w:rsidRDefault="00C74C47">
            <w:pPr>
              <w:tabs>
                <w:tab w:val="left" w:pos="360"/>
              </w:tabs>
              <w:spacing w:before="120" w:after="120" w:line="264" w:lineRule="auto"/>
              <w:jc w:val="center"/>
              <w:rPr>
                <w:sz w:val="22"/>
                <w:szCs w:val="22"/>
              </w:rPr>
            </w:pPr>
            <w:r>
              <w:rPr>
                <w:b/>
              </w:rPr>
              <w:t>Specijalno višenamjensko vozilo za potrebe zimskog i ljetnog održavanja ulica</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1</w:t>
            </w:r>
          </w:p>
        </w:tc>
        <w:tc>
          <w:tcPr>
            <w:tcW w:w="4757" w:type="dxa"/>
          </w:tcPr>
          <w:p w:rsidR="00567A68" w:rsidRDefault="00C74C47">
            <w:pPr>
              <w:spacing w:before="120" w:after="120" w:line="264" w:lineRule="auto"/>
            </w:pPr>
            <w:r>
              <w:t>Godina proizvodnje vozila: ne starije od 2006. godine</w:t>
            </w:r>
          </w:p>
        </w:tc>
        <w:tc>
          <w:tcPr>
            <w:tcW w:w="3773" w:type="dxa"/>
            <w:vAlign w:val="center"/>
          </w:tcPr>
          <w:p w:rsidR="00567A68" w:rsidRDefault="00C74C47">
            <w:pPr>
              <w:tabs>
                <w:tab w:val="left" w:pos="360"/>
              </w:tabs>
              <w:spacing w:before="120" w:after="120" w:line="264" w:lineRule="auto"/>
              <w:jc w:val="center"/>
              <w:rPr>
                <w:sz w:val="22"/>
                <w:szCs w:val="22"/>
              </w:rPr>
            </w:pPr>
            <w:r>
              <w:rPr>
                <w:b/>
                <w:sz w:val="22"/>
                <w:szCs w:val="22"/>
              </w:rPr>
              <w:t>______________</w:t>
            </w:r>
          </w:p>
          <w:p w:rsidR="00567A68" w:rsidRDefault="00C74C47">
            <w:pPr>
              <w:tabs>
                <w:tab w:val="left" w:pos="360"/>
              </w:tabs>
              <w:spacing w:before="120" w:after="120" w:line="264" w:lineRule="auto"/>
              <w:jc w:val="center"/>
              <w:rPr>
                <w:sz w:val="22"/>
                <w:szCs w:val="22"/>
              </w:rPr>
            </w:pPr>
            <w:r>
              <w:rPr>
                <w:b/>
                <w:i/>
                <w:sz w:val="22"/>
                <w:szCs w:val="22"/>
              </w:rPr>
              <w:t>upisati godinu proizvodnje vozila koje se nudi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w:t>
            </w:r>
          </w:p>
        </w:tc>
        <w:tc>
          <w:tcPr>
            <w:tcW w:w="4757" w:type="dxa"/>
          </w:tcPr>
          <w:p w:rsidR="00567A68" w:rsidRDefault="00C74C47">
            <w:pPr>
              <w:spacing w:before="120" w:after="120" w:line="264" w:lineRule="auto"/>
            </w:pPr>
            <w:r>
              <w:t>Pređeni kilometri: maksimalno 200.000 km</w:t>
            </w:r>
          </w:p>
        </w:tc>
        <w:tc>
          <w:tcPr>
            <w:tcW w:w="3773" w:type="dxa"/>
            <w:vAlign w:val="center"/>
          </w:tcPr>
          <w:p w:rsidR="00567A68" w:rsidRDefault="00C74C47">
            <w:pPr>
              <w:tabs>
                <w:tab w:val="left" w:pos="360"/>
              </w:tabs>
              <w:spacing w:before="120" w:after="120" w:line="264" w:lineRule="auto"/>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3</w:t>
            </w:r>
          </w:p>
        </w:tc>
        <w:tc>
          <w:tcPr>
            <w:tcW w:w="4757" w:type="dxa"/>
          </w:tcPr>
          <w:p w:rsidR="00567A68" w:rsidRDefault="00C74C47">
            <w:pPr>
              <w:spacing w:before="120" w:after="120" w:line="264" w:lineRule="auto"/>
              <w:rPr>
                <w:highlight w:val="yellow"/>
              </w:rPr>
            </w:pPr>
            <w:r>
              <w:t>Dužin osnovnog vozila: 4000 - 5000 mm</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4</w:t>
            </w:r>
          </w:p>
        </w:tc>
        <w:tc>
          <w:tcPr>
            <w:tcW w:w="4757" w:type="dxa"/>
          </w:tcPr>
          <w:p w:rsidR="00567A68" w:rsidRDefault="00C74C47">
            <w:pPr>
              <w:spacing w:before="120" w:after="120" w:line="264" w:lineRule="auto"/>
            </w:pPr>
            <w:r>
              <w:t>Širina osnovnog vozila: 2000 -2200 mm</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5</w:t>
            </w:r>
          </w:p>
        </w:tc>
        <w:tc>
          <w:tcPr>
            <w:tcW w:w="4757" w:type="dxa"/>
          </w:tcPr>
          <w:p w:rsidR="00567A68" w:rsidRDefault="00C74C47">
            <w:pPr>
              <w:spacing w:before="120" w:after="120" w:line="264" w:lineRule="auto"/>
            </w:pPr>
            <w:r>
              <w:t>Visina osnovnog vozila: 2800-3500 mm</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6</w:t>
            </w:r>
          </w:p>
        </w:tc>
        <w:tc>
          <w:tcPr>
            <w:tcW w:w="4757" w:type="dxa"/>
          </w:tcPr>
          <w:p w:rsidR="00567A68" w:rsidRDefault="00C74C47">
            <w:pPr>
              <w:spacing w:before="120" w:after="120" w:line="264" w:lineRule="auto"/>
            </w:pPr>
            <w:r>
              <w:t>Pogon 4X4</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7</w:t>
            </w:r>
          </w:p>
        </w:tc>
        <w:tc>
          <w:tcPr>
            <w:tcW w:w="4757" w:type="dxa"/>
          </w:tcPr>
          <w:p w:rsidR="00567A68" w:rsidRDefault="00C74C47">
            <w:pPr>
              <w:spacing w:before="120" w:after="120" w:line="264" w:lineRule="auto"/>
            </w:pPr>
            <w:r>
              <w:t>Broj osovina 2</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8</w:t>
            </w:r>
          </w:p>
        </w:tc>
        <w:tc>
          <w:tcPr>
            <w:tcW w:w="4757" w:type="dxa"/>
          </w:tcPr>
          <w:p w:rsidR="00567A68" w:rsidRDefault="00C74C47">
            <w:pPr>
              <w:spacing w:before="120" w:after="120" w:line="264" w:lineRule="auto"/>
            </w:pPr>
            <w:r>
              <w:t>Bruto nosivost 7,5 /12,5 t</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9</w:t>
            </w:r>
          </w:p>
        </w:tc>
        <w:tc>
          <w:tcPr>
            <w:tcW w:w="4757" w:type="dxa"/>
          </w:tcPr>
          <w:p w:rsidR="00567A68" w:rsidRDefault="00C74C47">
            <w:pPr>
              <w:spacing w:before="120" w:after="120" w:line="264" w:lineRule="auto"/>
            </w:pPr>
            <w:r>
              <w:t>ABS</w:t>
            </w:r>
          </w:p>
        </w:tc>
        <w:tc>
          <w:tcPr>
            <w:tcW w:w="3773" w:type="dxa"/>
            <w:vAlign w:val="center"/>
          </w:tcPr>
          <w:p w:rsidR="00567A68" w:rsidRDefault="00C74C47">
            <w:pPr>
              <w:tabs>
                <w:tab w:val="left" w:pos="360"/>
              </w:tabs>
              <w:spacing w:before="120" w:after="120" w:line="264" w:lineRule="auto"/>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10</w:t>
            </w:r>
          </w:p>
        </w:tc>
        <w:tc>
          <w:tcPr>
            <w:tcW w:w="4757" w:type="dxa"/>
          </w:tcPr>
          <w:p w:rsidR="00567A68" w:rsidRDefault="00C74C47">
            <w:pPr>
              <w:spacing w:before="120" w:after="120" w:line="264" w:lineRule="auto"/>
            </w:pPr>
            <w:r>
              <w:t>Zadnja utičnica 24V</w:t>
            </w:r>
          </w:p>
        </w:tc>
        <w:tc>
          <w:tcPr>
            <w:tcW w:w="3773" w:type="dxa"/>
            <w:vAlign w:val="center"/>
          </w:tcPr>
          <w:p w:rsidR="00567A68" w:rsidRDefault="00C74C47">
            <w:pPr>
              <w:tabs>
                <w:tab w:val="left" w:pos="360"/>
              </w:tabs>
              <w:spacing w:before="120" w:after="120" w:line="264" w:lineRule="auto"/>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11</w:t>
            </w:r>
          </w:p>
        </w:tc>
        <w:tc>
          <w:tcPr>
            <w:tcW w:w="4757" w:type="dxa"/>
          </w:tcPr>
          <w:p w:rsidR="00567A68" w:rsidRDefault="00C74C47">
            <w:pPr>
              <w:spacing w:before="120" w:after="120" w:line="264" w:lineRule="auto"/>
            </w:pPr>
            <w:r>
              <w:t>Mogućnost priključaka kosilice, četke, uličnog usisivača</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12</w:t>
            </w:r>
          </w:p>
        </w:tc>
        <w:tc>
          <w:tcPr>
            <w:tcW w:w="4757" w:type="dxa"/>
          </w:tcPr>
          <w:p w:rsidR="00567A68" w:rsidRDefault="00C74C47">
            <w:pPr>
              <w:spacing w:before="120" w:after="120" w:line="264" w:lineRule="auto"/>
            </w:pPr>
            <w:r>
              <w:t>Tahograf</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13</w:t>
            </w:r>
          </w:p>
        </w:tc>
        <w:tc>
          <w:tcPr>
            <w:tcW w:w="4757" w:type="dxa"/>
          </w:tcPr>
          <w:p w:rsidR="00567A68" w:rsidRDefault="00C74C47">
            <w:pPr>
              <w:spacing w:before="120" w:after="120" w:line="264" w:lineRule="auto"/>
            </w:pPr>
            <w:r>
              <w:t>Kabina: fiksna normalna</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lastRenderedPageBreak/>
              <w:t>14</w:t>
            </w:r>
          </w:p>
        </w:tc>
        <w:tc>
          <w:tcPr>
            <w:tcW w:w="4757" w:type="dxa"/>
          </w:tcPr>
          <w:p w:rsidR="00567A68" w:rsidRDefault="00C74C47">
            <w:pPr>
              <w:spacing w:before="120" w:after="120" w:line="264" w:lineRule="auto"/>
            </w:pPr>
            <w:r>
              <w:t>Ispravan klima uređaj</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15</w:t>
            </w:r>
          </w:p>
        </w:tc>
        <w:tc>
          <w:tcPr>
            <w:tcW w:w="4757" w:type="dxa"/>
          </w:tcPr>
          <w:p w:rsidR="00567A68" w:rsidRDefault="00C74C47">
            <w:pPr>
              <w:spacing w:before="120" w:after="120" w:line="264" w:lineRule="auto"/>
            </w:pPr>
            <w:r>
              <w:t>Duplo suvozačko sjedište</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16</w:t>
            </w:r>
          </w:p>
        </w:tc>
        <w:tc>
          <w:tcPr>
            <w:tcW w:w="4757" w:type="dxa"/>
          </w:tcPr>
          <w:p w:rsidR="00567A68" w:rsidRDefault="00C74C47">
            <w:pPr>
              <w:spacing w:before="120" w:after="120" w:line="264" w:lineRule="auto"/>
            </w:pPr>
            <w:r>
              <w:t>Grijano vjetrobransko staklo</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17</w:t>
            </w:r>
          </w:p>
        </w:tc>
        <w:tc>
          <w:tcPr>
            <w:tcW w:w="4757" w:type="dxa"/>
          </w:tcPr>
          <w:p w:rsidR="00567A68" w:rsidRDefault="00C74C47">
            <w:pPr>
              <w:spacing w:before="120" w:after="120" w:line="264" w:lineRule="auto"/>
            </w:pPr>
            <w:r>
              <w:t>Dodatna svjetla</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18</w:t>
            </w:r>
          </w:p>
        </w:tc>
        <w:tc>
          <w:tcPr>
            <w:tcW w:w="4757" w:type="dxa"/>
          </w:tcPr>
          <w:p w:rsidR="00567A68" w:rsidRDefault="00C74C47">
            <w:pPr>
              <w:spacing w:before="120" w:after="120" w:line="264" w:lineRule="auto"/>
            </w:pPr>
            <w:r>
              <w:t>Stativ za svjetiljku</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19</w:t>
            </w:r>
          </w:p>
        </w:tc>
        <w:tc>
          <w:tcPr>
            <w:tcW w:w="4757" w:type="dxa"/>
          </w:tcPr>
          <w:p w:rsidR="00567A68" w:rsidRDefault="00C74C47">
            <w:pPr>
              <w:spacing w:before="120" w:after="120" w:line="264" w:lineRule="auto"/>
            </w:pPr>
            <w:r>
              <w:t>Prednji i stražnji kardan</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20</w:t>
            </w:r>
          </w:p>
        </w:tc>
        <w:tc>
          <w:tcPr>
            <w:tcW w:w="4757" w:type="dxa"/>
          </w:tcPr>
          <w:p w:rsidR="00567A68" w:rsidRDefault="00C74C47">
            <w:pPr>
              <w:spacing w:before="120" w:after="120" w:line="264" w:lineRule="auto"/>
              <w:rPr>
                <w:highlight w:val="yellow"/>
              </w:rPr>
            </w:pPr>
            <w:r>
              <w:t>Karoserija - trostrano kipanje</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21</w:t>
            </w:r>
          </w:p>
        </w:tc>
        <w:tc>
          <w:tcPr>
            <w:tcW w:w="4757" w:type="dxa"/>
          </w:tcPr>
          <w:p w:rsidR="00567A68" w:rsidRDefault="00C74C47">
            <w:pPr>
              <w:spacing w:before="120" w:after="120" w:line="264" w:lineRule="auto"/>
            </w:pPr>
            <w:r>
              <w:t>Mjenjač sa radnom grupom brzina</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22</w:t>
            </w:r>
          </w:p>
        </w:tc>
        <w:tc>
          <w:tcPr>
            <w:tcW w:w="4757" w:type="dxa"/>
          </w:tcPr>
          <w:p w:rsidR="00567A68" w:rsidRDefault="00C74C47">
            <w:pPr>
              <w:spacing w:before="120" w:after="120" w:line="264" w:lineRule="auto"/>
            </w:pPr>
            <w:r>
              <w:t>Tip prenosa: 8/8</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23</w:t>
            </w:r>
          </w:p>
        </w:tc>
        <w:tc>
          <w:tcPr>
            <w:tcW w:w="4757" w:type="dxa"/>
          </w:tcPr>
          <w:p w:rsidR="00567A68" w:rsidRDefault="00C74C47">
            <w:pPr>
              <w:spacing w:before="120" w:after="120" w:line="264" w:lineRule="auto"/>
            </w:pPr>
            <w:r>
              <w:t>Hladnjak ulja mjenjača</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24</w:t>
            </w:r>
          </w:p>
        </w:tc>
        <w:tc>
          <w:tcPr>
            <w:tcW w:w="4757" w:type="dxa"/>
          </w:tcPr>
          <w:p w:rsidR="00567A68" w:rsidRDefault="00C74C47">
            <w:pPr>
              <w:spacing w:before="120" w:after="120" w:line="264" w:lineRule="auto"/>
            </w:pPr>
            <w:r>
              <w:t>Snaga motora 130 -170 KW,  170-230 PS</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25</w:t>
            </w:r>
          </w:p>
        </w:tc>
        <w:tc>
          <w:tcPr>
            <w:tcW w:w="4757" w:type="dxa"/>
          </w:tcPr>
          <w:p w:rsidR="00567A68" w:rsidRDefault="00C74C47">
            <w:pPr>
              <w:spacing w:before="120" w:after="120" w:line="264" w:lineRule="auto"/>
            </w:pPr>
            <w:r>
              <w:t>Motor: diesel, minimalno Euro3</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26</w:t>
            </w:r>
          </w:p>
        </w:tc>
        <w:tc>
          <w:tcPr>
            <w:tcW w:w="4757" w:type="dxa"/>
          </w:tcPr>
          <w:p w:rsidR="00567A68" w:rsidRDefault="00C74C47">
            <w:pPr>
              <w:spacing w:before="120" w:after="120" w:line="264" w:lineRule="auto"/>
            </w:pPr>
            <w:r>
              <w:t>Prednja blokada diferencijala</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27</w:t>
            </w:r>
          </w:p>
        </w:tc>
        <w:tc>
          <w:tcPr>
            <w:tcW w:w="4757" w:type="dxa"/>
          </w:tcPr>
          <w:p w:rsidR="00567A68" w:rsidRDefault="00C74C47">
            <w:pPr>
              <w:spacing w:before="120" w:after="120" w:line="264" w:lineRule="auto"/>
            </w:pPr>
            <w:r>
              <w:t>Montažna ploča za priključne strojeve i alate (brza promjena)</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28</w:t>
            </w:r>
          </w:p>
        </w:tc>
        <w:tc>
          <w:tcPr>
            <w:tcW w:w="4757" w:type="dxa"/>
          </w:tcPr>
          <w:p w:rsidR="00567A68" w:rsidRDefault="00C74C47">
            <w:pPr>
              <w:spacing w:before="120" w:after="120" w:line="264" w:lineRule="auto"/>
            </w:pPr>
            <w:r>
              <w:t>Prenosivo upravljanje priključnih strojeva i alata</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29</w:t>
            </w:r>
          </w:p>
        </w:tc>
        <w:tc>
          <w:tcPr>
            <w:tcW w:w="4757" w:type="dxa"/>
          </w:tcPr>
          <w:p w:rsidR="00567A68" w:rsidRDefault="00C74C47">
            <w:pPr>
              <w:spacing w:before="120" w:after="120" w:line="264" w:lineRule="auto"/>
            </w:pPr>
            <w:r>
              <w:t>Hidraulično ukručenje prednjeg mosta (protiv naginjanja vozila kod košnje prednjim malčerom),</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30</w:t>
            </w:r>
          </w:p>
        </w:tc>
        <w:tc>
          <w:tcPr>
            <w:tcW w:w="4757" w:type="dxa"/>
          </w:tcPr>
          <w:p w:rsidR="00567A68" w:rsidRDefault="00C74C47">
            <w:pPr>
              <w:spacing w:before="120" w:after="120" w:line="264" w:lineRule="auto"/>
            </w:pPr>
            <w:r>
              <w:t>Hidraulički krugovi 2-strujni</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31</w:t>
            </w:r>
          </w:p>
        </w:tc>
        <w:tc>
          <w:tcPr>
            <w:tcW w:w="4757" w:type="dxa"/>
          </w:tcPr>
          <w:p w:rsidR="00567A68" w:rsidRDefault="00C74C47">
            <w:pPr>
              <w:spacing w:before="120" w:after="120" w:line="264" w:lineRule="auto"/>
            </w:pPr>
            <w:r>
              <w:t>Hidrauličke ćelije: 3 ćelije</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32</w:t>
            </w:r>
          </w:p>
        </w:tc>
        <w:tc>
          <w:tcPr>
            <w:tcW w:w="4757" w:type="dxa"/>
          </w:tcPr>
          <w:p w:rsidR="00567A68" w:rsidRDefault="00C74C47">
            <w:pPr>
              <w:spacing w:before="120" w:after="120" w:line="264" w:lineRule="auto"/>
            </w:pPr>
            <w:r>
              <w:t>Prednji konektor: 6-smjerni</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33</w:t>
            </w:r>
          </w:p>
        </w:tc>
        <w:tc>
          <w:tcPr>
            <w:tcW w:w="4757" w:type="dxa"/>
          </w:tcPr>
          <w:p w:rsidR="00567A68" w:rsidRDefault="00C74C47">
            <w:pPr>
              <w:spacing w:before="120" w:after="120" w:line="264" w:lineRule="auto"/>
            </w:pPr>
            <w:r>
              <w:t>Zadnji konektor: dvosmjerni</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34</w:t>
            </w:r>
          </w:p>
        </w:tc>
        <w:tc>
          <w:tcPr>
            <w:tcW w:w="4757" w:type="dxa"/>
          </w:tcPr>
          <w:p w:rsidR="00567A68" w:rsidRDefault="00C74C47">
            <w:pPr>
              <w:spacing w:before="120" w:after="120" w:line="264" w:lineRule="auto"/>
            </w:pPr>
            <w:r>
              <w:t>Priključni priključak srednje (sa 2 sklopa)</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35</w:t>
            </w:r>
          </w:p>
        </w:tc>
        <w:tc>
          <w:tcPr>
            <w:tcW w:w="4757" w:type="dxa"/>
          </w:tcPr>
          <w:p w:rsidR="00567A68" w:rsidRDefault="00C74C47">
            <w:pPr>
              <w:spacing w:before="120" w:after="120" w:line="264" w:lineRule="auto"/>
            </w:pPr>
            <w:r>
              <w:t>Teleskopski cilindri</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36</w:t>
            </w:r>
          </w:p>
        </w:tc>
        <w:tc>
          <w:tcPr>
            <w:tcW w:w="4757" w:type="dxa"/>
          </w:tcPr>
          <w:p w:rsidR="00567A68" w:rsidRDefault="00C74C47">
            <w:pPr>
              <w:spacing w:before="120" w:after="120" w:line="264" w:lineRule="auto"/>
            </w:pPr>
            <w:r>
              <w:t>Kočnice prikolice</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lastRenderedPageBreak/>
              <w:t>37</w:t>
            </w:r>
          </w:p>
        </w:tc>
        <w:tc>
          <w:tcPr>
            <w:tcW w:w="4757" w:type="dxa"/>
          </w:tcPr>
          <w:p w:rsidR="00567A68" w:rsidRDefault="00C74C47">
            <w:pPr>
              <w:spacing w:before="120" w:after="120" w:line="264" w:lineRule="auto"/>
            </w:pPr>
            <w:r>
              <w:t>Vučna kuka</w:t>
            </w:r>
          </w:p>
        </w:tc>
        <w:tc>
          <w:tcPr>
            <w:tcW w:w="3773" w:type="dxa"/>
            <w:vAlign w:val="center"/>
          </w:tcPr>
          <w:p w:rsidR="00567A68" w:rsidRDefault="00C74C47">
            <w:pPr>
              <w:jc w:val="center"/>
              <w:rPr>
                <w:sz w:val="22"/>
                <w:szCs w:val="22"/>
              </w:rPr>
            </w:pPr>
            <w:r>
              <w:rPr>
                <w:b/>
                <w:sz w:val="22"/>
                <w:szCs w:val="22"/>
              </w:rPr>
              <w:t>Da / Ne (zaokružiti)</w:t>
            </w:r>
          </w:p>
        </w:tc>
      </w:tr>
      <w:tr w:rsidR="00567A68">
        <w:tc>
          <w:tcPr>
            <w:tcW w:w="9180" w:type="dxa"/>
            <w:gridSpan w:val="3"/>
            <w:vAlign w:val="center"/>
          </w:tcPr>
          <w:p w:rsidR="00567A68" w:rsidRDefault="00567A68">
            <w:pPr>
              <w:jc w:val="center"/>
              <w:rPr>
                <w:sz w:val="22"/>
                <w:szCs w:val="22"/>
              </w:rPr>
            </w:pPr>
          </w:p>
          <w:p w:rsidR="00567A68" w:rsidRDefault="00C74C47">
            <w:pPr>
              <w:jc w:val="center"/>
              <w:rPr>
                <w:sz w:val="22"/>
                <w:szCs w:val="22"/>
              </w:rPr>
            </w:pPr>
            <w:r>
              <w:rPr>
                <w:b/>
                <w:sz w:val="22"/>
                <w:szCs w:val="22"/>
              </w:rPr>
              <w:t>Posipač</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38</w:t>
            </w:r>
          </w:p>
        </w:tc>
        <w:tc>
          <w:tcPr>
            <w:tcW w:w="4757" w:type="dxa"/>
          </w:tcPr>
          <w:p w:rsidR="00567A68" w:rsidRDefault="00C74C47">
            <w:pPr>
              <w:spacing w:before="120" w:after="120" w:line="264" w:lineRule="auto"/>
            </w:pPr>
            <w:r>
              <w:t>Zapremina kontejnera: 2,00 – 2,5 m³</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39</w:t>
            </w:r>
          </w:p>
        </w:tc>
        <w:tc>
          <w:tcPr>
            <w:tcW w:w="4757" w:type="dxa"/>
          </w:tcPr>
          <w:p w:rsidR="00567A68" w:rsidRDefault="00C74C47">
            <w:pPr>
              <w:spacing w:before="120" w:after="120" w:line="264" w:lineRule="auto"/>
            </w:pPr>
            <w:r>
              <w:t>Tehnologija transporta: puž</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40</w:t>
            </w:r>
          </w:p>
        </w:tc>
        <w:tc>
          <w:tcPr>
            <w:tcW w:w="4757" w:type="dxa"/>
          </w:tcPr>
          <w:p w:rsidR="00567A68" w:rsidRDefault="00C74C47">
            <w:pPr>
              <w:spacing w:before="120" w:after="120" w:line="264" w:lineRule="auto"/>
            </w:pPr>
            <w:r>
              <w:t>Sklopivi krov</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41</w:t>
            </w:r>
          </w:p>
        </w:tc>
        <w:tc>
          <w:tcPr>
            <w:tcW w:w="4757" w:type="dxa"/>
          </w:tcPr>
          <w:p w:rsidR="00567A68" w:rsidRDefault="00C74C47">
            <w:pPr>
              <w:spacing w:before="120" w:after="120" w:line="264" w:lineRule="auto"/>
            </w:pPr>
            <w:r>
              <w:t>Vrsta pogona: preko hidraulike vozila,</w:t>
            </w:r>
            <w:r>
              <w:br/>
              <w:t>mokro posipavanje</w:t>
            </w:r>
          </w:p>
        </w:tc>
        <w:tc>
          <w:tcPr>
            <w:tcW w:w="3773" w:type="dxa"/>
            <w:vAlign w:val="center"/>
          </w:tcPr>
          <w:p w:rsidR="00567A68" w:rsidRDefault="00C74C47">
            <w:pPr>
              <w:jc w:val="center"/>
            </w:pPr>
            <w:r>
              <w:rPr>
                <w:b/>
                <w:sz w:val="22"/>
                <w:szCs w:val="22"/>
              </w:rPr>
              <w:t>Da / Ne (zaokružiti)</w:t>
            </w:r>
          </w:p>
        </w:tc>
      </w:tr>
      <w:tr w:rsidR="00567A68">
        <w:tc>
          <w:tcPr>
            <w:tcW w:w="9180" w:type="dxa"/>
            <w:gridSpan w:val="3"/>
          </w:tcPr>
          <w:p w:rsidR="00567A68" w:rsidRDefault="00567A68">
            <w:pPr>
              <w:jc w:val="center"/>
              <w:rPr>
                <w:sz w:val="22"/>
                <w:szCs w:val="22"/>
              </w:rPr>
            </w:pPr>
          </w:p>
          <w:p w:rsidR="00567A68" w:rsidRDefault="00C74C47">
            <w:pPr>
              <w:jc w:val="center"/>
              <w:rPr>
                <w:sz w:val="22"/>
                <w:szCs w:val="22"/>
              </w:rPr>
            </w:pPr>
            <w:r>
              <w:rPr>
                <w:b/>
                <w:sz w:val="22"/>
                <w:szCs w:val="22"/>
              </w:rPr>
              <w:t>Plug</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42</w:t>
            </w:r>
          </w:p>
        </w:tc>
        <w:tc>
          <w:tcPr>
            <w:tcW w:w="4757" w:type="dxa"/>
          </w:tcPr>
          <w:p w:rsidR="00567A68" w:rsidRDefault="00C74C47">
            <w:pPr>
              <w:spacing w:before="120" w:after="120" w:line="264" w:lineRule="auto"/>
            </w:pPr>
            <w:r>
              <w:t>Devinska ploča Kat.5</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43</w:t>
            </w:r>
          </w:p>
        </w:tc>
        <w:tc>
          <w:tcPr>
            <w:tcW w:w="4757" w:type="dxa"/>
          </w:tcPr>
          <w:p w:rsidR="00567A68" w:rsidRDefault="00C74C47">
            <w:pPr>
              <w:spacing w:before="120" w:after="120" w:line="264" w:lineRule="auto"/>
            </w:pPr>
            <w:r>
              <w:t>Cilindri za podizanje i spuštanje: hidraulični</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44</w:t>
            </w:r>
          </w:p>
        </w:tc>
        <w:tc>
          <w:tcPr>
            <w:tcW w:w="4757" w:type="dxa"/>
          </w:tcPr>
          <w:p w:rsidR="00567A68" w:rsidRDefault="00C74C47">
            <w:pPr>
              <w:spacing w:before="120" w:after="120" w:line="264" w:lineRule="auto"/>
            </w:pPr>
            <w:r>
              <w:t>Bočno podešavanje: Hidraulično</w:t>
            </w:r>
          </w:p>
        </w:tc>
        <w:tc>
          <w:tcPr>
            <w:tcW w:w="3773" w:type="dxa"/>
            <w:vAlign w:val="center"/>
          </w:tcPr>
          <w:p w:rsidR="00567A68" w:rsidRDefault="00C74C47">
            <w:pPr>
              <w:jc w:val="center"/>
            </w:pPr>
            <w:r>
              <w:rPr>
                <w:b/>
                <w:sz w:val="22"/>
                <w:szCs w:val="22"/>
              </w:rPr>
              <w:t>Da / Ne (zaokružiti)</w:t>
            </w:r>
          </w:p>
        </w:tc>
      </w:tr>
      <w:tr w:rsidR="00567A68">
        <w:tc>
          <w:tcPr>
            <w:tcW w:w="650" w:type="dxa"/>
            <w:vAlign w:val="center"/>
          </w:tcPr>
          <w:p w:rsidR="00567A68" w:rsidRDefault="00C74C47">
            <w:pPr>
              <w:tabs>
                <w:tab w:val="left" w:pos="360"/>
              </w:tabs>
              <w:spacing w:before="120" w:after="120" w:line="264" w:lineRule="auto"/>
              <w:jc w:val="center"/>
              <w:rPr>
                <w:sz w:val="22"/>
                <w:szCs w:val="22"/>
              </w:rPr>
            </w:pPr>
            <w:r>
              <w:rPr>
                <w:b/>
                <w:sz w:val="22"/>
                <w:szCs w:val="22"/>
              </w:rPr>
              <w:t>45</w:t>
            </w:r>
          </w:p>
        </w:tc>
        <w:tc>
          <w:tcPr>
            <w:tcW w:w="4757" w:type="dxa"/>
          </w:tcPr>
          <w:p w:rsidR="00567A68" w:rsidRDefault="00C74C47">
            <w:pPr>
              <w:spacing w:before="120" w:after="120" w:line="264" w:lineRule="auto"/>
            </w:pPr>
            <w:r>
              <w:t>Šipke za habanje: čelično-gumeni čelik</w:t>
            </w:r>
          </w:p>
        </w:tc>
        <w:tc>
          <w:tcPr>
            <w:tcW w:w="3773" w:type="dxa"/>
            <w:vAlign w:val="center"/>
          </w:tcPr>
          <w:p w:rsidR="00567A68" w:rsidRDefault="00C74C47">
            <w:pPr>
              <w:jc w:val="center"/>
            </w:pPr>
            <w:r>
              <w:rPr>
                <w:b/>
                <w:sz w:val="22"/>
                <w:szCs w:val="22"/>
              </w:rPr>
              <w:t>Da / Ne (zaokružiti)</w:t>
            </w:r>
          </w:p>
        </w:tc>
      </w:tr>
    </w:tbl>
    <w:p w:rsidR="00567A68" w:rsidRDefault="00567A68">
      <w:pPr>
        <w:spacing w:before="120" w:after="120" w:line="264" w:lineRule="auto"/>
        <w:jc w:val="both"/>
        <w:rPr>
          <w:sz w:val="22"/>
          <w:szCs w:val="22"/>
        </w:rPr>
      </w:pPr>
    </w:p>
    <w:p w:rsidR="00567A68" w:rsidRDefault="00C74C47">
      <w:pPr>
        <w:spacing w:before="120" w:after="120" w:line="264" w:lineRule="auto"/>
        <w:jc w:val="both"/>
        <w:rPr>
          <w:sz w:val="22"/>
          <w:szCs w:val="22"/>
        </w:rPr>
      </w:pPr>
      <w:r>
        <w:rPr>
          <w:b/>
          <w:sz w:val="22"/>
          <w:szCs w:val="22"/>
        </w:rPr>
        <w:t>Ponude za SPECIJALNO VOZILO čije tehničke karakteristike ne zadovoljavaju karakteristike predmeta javne nabavke biti će isključena iz postupka javne nabavke</w:t>
      </w: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spacing w:before="120" w:after="120" w:line="264" w:lineRule="auto"/>
        <w:jc w:val="both"/>
        <w:rPr>
          <w:sz w:val="22"/>
          <w:szCs w:val="22"/>
        </w:rPr>
      </w:pPr>
    </w:p>
    <w:p w:rsidR="00567A68" w:rsidRDefault="00567A68">
      <w:pPr>
        <w:tabs>
          <w:tab w:val="left" w:pos="360"/>
        </w:tabs>
        <w:spacing w:before="120" w:after="120" w:line="264" w:lineRule="auto"/>
        <w:jc w:val="both"/>
        <w:rPr>
          <w:sz w:val="22"/>
          <w:szCs w:val="22"/>
        </w:rPr>
      </w:pPr>
    </w:p>
    <w:tbl>
      <w:tblPr>
        <w:tblStyle w:val="a5"/>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1559"/>
        <w:gridCol w:w="1276"/>
        <w:gridCol w:w="1701"/>
        <w:gridCol w:w="2268"/>
      </w:tblGrid>
      <w:tr w:rsidR="00567A68">
        <w:tc>
          <w:tcPr>
            <w:tcW w:w="1985" w:type="dxa"/>
          </w:tcPr>
          <w:p w:rsidR="00567A68" w:rsidRDefault="00C74C47">
            <w:pPr>
              <w:spacing w:before="120" w:after="120" w:line="264" w:lineRule="auto"/>
              <w:jc w:val="center"/>
              <w:rPr>
                <w:sz w:val="22"/>
                <w:szCs w:val="22"/>
              </w:rPr>
            </w:pPr>
            <w:r>
              <w:rPr>
                <w:sz w:val="22"/>
                <w:szCs w:val="22"/>
              </w:rPr>
              <w:lastRenderedPageBreak/>
              <w:t>1</w:t>
            </w:r>
          </w:p>
        </w:tc>
        <w:tc>
          <w:tcPr>
            <w:tcW w:w="1559" w:type="dxa"/>
          </w:tcPr>
          <w:p w:rsidR="00567A68" w:rsidRDefault="00C74C47">
            <w:pPr>
              <w:spacing w:before="120" w:after="120" w:line="264" w:lineRule="auto"/>
              <w:jc w:val="center"/>
              <w:rPr>
                <w:sz w:val="22"/>
                <w:szCs w:val="22"/>
              </w:rPr>
            </w:pPr>
            <w:r>
              <w:rPr>
                <w:sz w:val="22"/>
                <w:szCs w:val="22"/>
              </w:rPr>
              <w:t>2</w:t>
            </w:r>
          </w:p>
        </w:tc>
        <w:tc>
          <w:tcPr>
            <w:tcW w:w="1276" w:type="dxa"/>
          </w:tcPr>
          <w:p w:rsidR="00567A68" w:rsidRDefault="00C74C47">
            <w:pPr>
              <w:spacing w:before="120" w:after="120" w:line="264" w:lineRule="auto"/>
              <w:jc w:val="center"/>
              <w:rPr>
                <w:sz w:val="22"/>
                <w:szCs w:val="22"/>
              </w:rPr>
            </w:pPr>
            <w:r>
              <w:rPr>
                <w:sz w:val="22"/>
                <w:szCs w:val="22"/>
              </w:rPr>
              <w:t>3</w:t>
            </w:r>
          </w:p>
        </w:tc>
        <w:tc>
          <w:tcPr>
            <w:tcW w:w="1701" w:type="dxa"/>
          </w:tcPr>
          <w:p w:rsidR="00567A68" w:rsidRDefault="00C74C47">
            <w:pPr>
              <w:spacing w:before="120" w:after="120" w:line="264" w:lineRule="auto"/>
              <w:jc w:val="center"/>
              <w:rPr>
                <w:sz w:val="22"/>
                <w:szCs w:val="22"/>
              </w:rPr>
            </w:pPr>
            <w:r>
              <w:rPr>
                <w:sz w:val="22"/>
                <w:szCs w:val="22"/>
              </w:rPr>
              <w:t>4</w:t>
            </w:r>
          </w:p>
        </w:tc>
        <w:tc>
          <w:tcPr>
            <w:tcW w:w="2268" w:type="dxa"/>
          </w:tcPr>
          <w:p w:rsidR="00567A68" w:rsidRDefault="00C74C47">
            <w:pPr>
              <w:spacing w:before="120" w:after="120" w:line="264" w:lineRule="auto"/>
              <w:jc w:val="center"/>
              <w:rPr>
                <w:sz w:val="22"/>
                <w:szCs w:val="22"/>
              </w:rPr>
            </w:pPr>
            <w:r>
              <w:rPr>
                <w:sz w:val="22"/>
                <w:szCs w:val="22"/>
              </w:rPr>
              <w:t>5</w:t>
            </w:r>
          </w:p>
        </w:tc>
      </w:tr>
      <w:tr w:rsidR="00567A68">
        <w:tc>
          <w:tcPr>
            <w:tcW w:w="1985" w:type="dxa"/>
            <w:vAlign w:val="center"/>
          </w:tcPr>
          <w:p w:rsidR="00567A68" w:rsidRDefault="00C74C47">
            <w:pPr>
              <w:spacing w:before="120" w:after="120" w:line="264" w:lineRule="auto"/>
              <w:jc w:val="center"/>
              <w:rPr>
                <w:sz w:val="22"/>
                <w:szCs w:val="22"/>
              </w:rPr>
            </w:pPr>
            <w:r>
              <w:rPr>
                <w:b/>
                <w:sz w:val="22"/>
                <w:szCs w:val="22"/>
              </w:rPr>
              <w:t>Opis robe</w:t>
            </w:r>
          </w:p>
        </w:tc>
        <w:tc>
          <w:tcPr>
            <w:tcW w:w="1559" w:type="dxa"/>
            <w:vAlign w:val="center"/>
          </w:tcPr>
          <w:p w:rsidR="00567A68" w:rsidRDefault="00C74C47">
            <w:pPr>
              <w:spacing w:before="120" w:after="120" w:line="264" w:lineRule="auto"/>
              <w:jc w:val="center"/>
              <w:rPr>
                <w:sz w:val="22"/>
                <w:szCs w:val="22"/>
              </w:rPr>
            </w:pPr>
            <w:r>
              <w:rPr>
                <w:b/>
                <w:sz w:val="22"/>
                <w:szCs w:val="22"/>
              </w:rPr>
              <w:t>Zemlja porijekla</w:t>
            </w:r>
          </w:p>
        </w:tc>
        <w:tc>
          <w:tcPr>
            <w:tcW w:w="1276" w:type="dxa"/>
            <w:vAlign w:val="center"/>
          </w:tcPr>
          <w:p w:rsidR="00567A68" w:rsidRDefault="00C74C47">
            <w:pPr>
              <w:spacing w:before="120" w:after="120" w:line="264" w:lineRule="auto"/>
              <w:jc w:val="center"/>
              <w:rPr>
                <w:sz w:val="22"/>
                <w:szCs w:val="22"/>
              </w:rPr>
            </w:pPr>
            <w:r>
              <w:rPr>
                <w:b/>
                <w:sz w:val="22"/>
                <w:szCs w:val="22"/>
              </w:rPr>
              <w:t>Količina</w:t>
            </w:r>
          </w:p>
        </w:tc>
        <w:tc>
          <w:tcPr>
            <w:tcW w:w="1701" w:type="dxa"/>
            <w:vAlign w:val="center"/>
          </w:tcPr>
          <w:p w:rsidR="00567A68" w:rsidRDefault="00C74C47">
            <w:pPr>
              <w:spacing w:before="120" w:after="120" w:line="264" w:lineRule="auto"/>
              <w:jc w:val="center"/>
              <w:rPr>
                <w:sz w:val="22"/>
                <w:szCs w:val="22"/>
              </w:rPr>
            </w:pPr>
            <w:r>
              <w:rPr>
                <w:b/>
                <w:sz w:val="22"/>
                <w:szCs w:val="22"/>
              </w:rPr>
              <w:t>Jedinična cijena bez PDV-a</w:t>
            </w:r>
          </w:p>
          <w:p w:rsidR="00567A68" w:rsidRDefault="00C74C47">
            <w:pPr>
              <w:spacing w:before="120" w:after="120" w:line="264" w:lineRule="auto"/>
              <w:jc w:val="center"/>
              <w:rPr>
                <w:sz w:val="22"/>
                <w:szCs w:val="22"/>
              </w:rPr>
            </w:pPr>
            <w:r>
              <w:rPr>
                <w:b/>
                <w:sz w:val="22"/>
                <w:szCs w:val="22"/>
              </w:rPr>
              <w:t>(uključujući dostavu i ostale troškove)</w:t>
            </w:r>
          </w:p>
        </w:tc>
        <w:tc>
          <w:tcPr>
            <w:tcW w:w="2268" w:type="dxa"/>
            <w:vAlign w:val="center"/>
          </w:tcPr>
          <w:p w:rsidR="00567A68" w:rsidRDefault="00C74C47">
            <w:pPr>
              <w:spacing w:before="120" w:after="120" w:line="264" w:lineRule="auto"/>
              <w:jc w:val="center"/>
              <w:rPr>
                <w:sz w:val="22"/>
                <w:szCs w:val="22"/>
              </w:rPr>
            </w:pPr>
            <w:r>
              <w:rPr>
                <w:b/>
                <w:sz w:val="22"/>
                <w:szCs w:val="22"/>
              </w:rPr>
              <w:t>Ukupna cijena po stavki bez PDV-a</w:t>
            </w:r>
          </w:p>
        </w:tc>
      </w:tr>
      <w:tr w:rsidR="00567A68">
        <w:trPr>
          <w:trHeight w:val="1100"/>
        </w:trPr>
        <w:tc>
          <w:tcPr>
            <w:tcW w:w="1985" w:type="dxa"/>
          </w:tcPr>
          <w:p w:rsidR="00567A68" w:rsidRDefault="00C74C47">
            <w:pPr>
              <w:spacing w:before="120" w:after="120" w:line="264" w:lineRule="auto"/>
              <w:rPr>
                <w:sz w:val="22"/>
                <w:szCs w:val="22"/>
              </w:rPr>
            </w:pPr>
            <w:r>
              <w:rPr>
                <w:b/>
                <w:sz w:val="22"/>
                <w:szCs w:val="22"/>
              </w:rPr>
              <w:t>SPECIJALNO KOMUNALNO VOZILO SA POSIPAČEM I PLUGOM (polovno)</w:t>
            </w:r>
          </w:p>
        </w:tc>
        <w:tc>
          <w:tcPr>
            <w:tcW w:w="1559" w:type="dxa"/>
          </w:tcPr>
          <w:p w:rsidR="00567A68" w:rsidRDefault="00567A68">
            <w:pPr>
              <w:spacing w:before="120" w:after="120" w:line="264" w:lineRule="auto"/>
              <w:rPr>
                <w:sz w:val="22"/>
                <w:szCs w:val="22"/>
              </w:rPr>
            </w:pPr>
          </w:p>
        </w:tc>
        <w:tc>
          <w:tcPr>
            <w:tcW w:w="1276" w:type="dxa"/>
          </w:tcPr>
          <w:p w:rsidR="00567A68" w:rsidRDefault="00C74C47">
            <w:pPr>
              <w:spacing w:before="120" w:after="120" w:line="264" w:lineRule="auto"/>
              <w:rPr>
                <w:sz w:val="22"/>
                <w:szCs w:val="22"/>
              </w:rPr>
            </w:pPr>
            <w:r>
              <w:rPr>
                <w:b/>
                <w:sz w:val="22"/>
                <w:szCs w:val="22"/>
              </w:rPr>
              <w:t xml:space="preserve">      </w:t>
            </w:r>
          </w:p>
          <w:p w:rsidR="00567A68" w:rsidRDefault="00567A68">
            <w:pPr>
              <w:spacing w:before="120" w:after="120" w:line="264" w:lineRule="auto"/>
              <w:jc w:val="center"/>
              <w:rPr>
                <w:sz w:val="22"/>
                <w:szCs w:val="22"/>
              </w:rPr>
            </w:pPr>
          </w:p>
          <w:p w:rsidR="00567A68" w:rsidRDefault="00C74C47">
            <w:pPr>
              <w:spacing w:before="120" w:after="120" w:line="264" w:lineRule="auto"/>
              <w:jc w:val="center"/>
              <w:rPr>
                <w:sz w:val="22"/>
                <w:szCs w:val="22"/>
              </w:rPr>
            </w:pPr>
            <w:r>
              <w:rPr>
                <w:b/>
                <w:sz w:val="22"/>
                <w:szCs w:val="22"/>
              </w:rPr>
              <w:t>1</w:t>
            </w:r>
          </w:p>
        </w:tc>
        <w:tc>
          <w:tcPr>
            <w:tcW w:w="1701" w:type="dxa"/>
          </w:tcPr>
          <w:p w:rsidR="00567A68" w:rsidRDefault="00567A68">
            <w:pPr>
              <w:spacing w:before="120" w:after="120" w:line="264" w:lineRule="auto"/>
              <w:rPr>
                <w:sz w:val="22"/>
                <w:szCs w:val="22"/>
              </w:rPr>
            </w:pPr>
          </w:p>
        </w:tc>
        <w:tc>
          <w:tcPr>
            <w:tcW w:w="2268" w:type="dxa"/>
          </w:tcPr>
          <w:p w:rsidR="00567A68" w:rsidRDefault="00567A68">
            <w:pPr>
              <w:spacing w:before="120" w:after="120" w:line="264" w:lineRule="auto"/>
              <w:rPr>
                <w:sz w:val="22"/>
                <w:szCs w:val="22"/>
              </w:rPr>
            </w:pPr>
          </w:p>
        </w:tc>
      </w:tr>
      <w:tr w:rsidR="00567A68">
        <w:tc>
          <w:tcPr>
            <w:tcW w:w="6521" w:type="dxa"/>
            <w:gridSpan w:val="4"/>
          </w:tcPr>
          <w:p w:rsidR="00567A68" w:rsidRDefault="00C74C47">
            <w:pPr>
              <w:spacing w:before="120" w:after="120" w:line="264" w:lineRule="auto"/>
              <w:rPr>
                <w:sz w:val="22"/>
                <w:szCs w:val="22"/>
              </w:rPr>
            </w:pPr>
            <w:r>
              <w:rPr>
                <w:b/>
                <w:sz w:val="22"/>
                <w:szCs w:val="22"/>
              </w:rPr>
              <w:t>UKUPNO (bez PDV-a)</w:t>
            </w:r>
          </w:p>
        </w:tc>
        <w:tc>
          <w:tcPr>
            <w:tcW w:w="2268" w:type="dxa"/>
          </w:tcPr>
          <w:p w:rsidR="00567A68" w:rsidRDefault="00567A68">
            <w:pPr>
              <w:spacing w:before="120" w:after="120" w:line="264" w:lineRule="auto"/>
              <w:rPr>
                <w:sz w:val="22"/>
                <w:szCs w:val="22"/>
              </w:rPr>
            </w:pPr>
          </w:p>
        </w:tc>
      </w:tr>
      <w:tr w:rsidR="00567A68">
        <w:tc>
          <w:tcPr>
            <w:tcW w:w="6521" w:type="dxa"/>
            <w:gridSpan w:val="4"/>
          </w:tcPr>
          <w:p w:rsidR="00567A68" w:rsidRDefault="00C74C47">
            <w:pPr>
              <w:spacing w:before="120" w:after="120" w:line="264" w:lineRule="auto"/>
              <w:rPr>
                <w:sz w:val="22"/>
                <w:szCs w:val="22"/>
              </w:rPr>
            </w:pPr>
            <w:r>
              <w:rPr>
                <w:b/>
                <w:sz w:val="22"/>
                <w:szCs w:val="22"/>
              </w:rPr>
              <w:t>Popust</w:t>
            </w:r>
          </w:p>
        </w:tc>
        <w:tc>
          <w:tcPr>
            <w:tcW w:w="2268" w:type="dxa"/>
          </w:tcPr>
          <w:p w:rsidR="00567A68" w:rsidRDefault="00567A68">
            <w:pPr>
              <w:spacing w:before="120" w:after="120" w:line="264" w:lineRule="auto"/>
              <w:rPr>
                <w:sz w:val="22"/>
                <w:szCs w:val="22"/>
              </w:rPr>
            </w:pPr>
          </w:p>
        </w:tc>
      </w:tr>
      <w:tr w:rsidR="00567A68">
        <w:tc>
          <w:tcPr>
            <w:tcW w:w="6521" w:type="dxa"/>
            <w:gridSpan w:val="4"/>
          </w:tcPr>
          <w:p w:rsidR="00567A68" w:rsidRDefault="00C74C47">
            <w:pPr>
              <w:spacing w:before="120" w:after="120" w:line="264" w:lineRule="auto"/>
              <w:rPr>
                <w:sz w:val="22"/>
                <w:szCs w:val="22"/>
              </w:rPr>
            </w:pPr>
            <w:r>
              <w:rPr>
                <w:b/>
                <w:sz w:val="22"/>
                <w:szCs w:val="22"/>
              </w:rPr>
              <w:t>UKUPNO BEZ PDV-a SA POPUSTOM</w:t>
            </w:r>
          </w:p>
        </w:tc>
        <w:tc>
          <w:tcPr>
            <w:tcW w:w="2268" w:type="dxa"/>
          </w:tcPr>
          <w:p w:rsidR="00567A68" w:rsidRDefault="00567A68">
            <w:pPr>
              <w:spacing w:before="120" w:after="120" w:line="264" w:lineRule="auto"/>
              <w:rPr>
                <w:sz w:val="22"/>
                <w:szCs w:val="22"/>
              </w:rPr>
            </w:pPr>
          </w:p>
        </w:tc>
      </w:tr>
      <w:tr w:rsidR="00567A68">
        <w:tc>
          <w:tcPr>
            <w:tcW w:w="6521" w:type="dxa"/>
            <w:gridSpan w:val="4"/>
          </w:tcPr>
          <w:p w:rsidR="00567A68" w:rsidRDefault="00C74C47">
            <w:pPr>
              <w:spacing w:before="120" w:after="120" w:line="264" w:lineRule="auto"/>
              <w:rPr>
                <w:sz w:val="22"/>
                <w:szCs w:val="22"/>
              </w:rPr>
            </w:pPr>
            <w:r>
              <w:rPr>
                <w:b/>
                <w:sz w:val="22"/>
                <w:szCs w:val="22"/>
              </w:rPr>
              <w:t>PDV</w:t>
            </w:r>
          </w:p>
        </w:tc>
        <w:tc>
          <w:tcPr>
            <w:tcW w:w="2268" w:type="dxa"/>
          </w:tcPr>
          <w:p w:rsidR="00567A68" w:rsidRDefault="00567A68">
            <w:pPr>
              <w:spacing w:before="120" w:after="120" w:line="264" w:lineRule="auto"/>
              <w:rPr>
                <w:sz w:val="22"/>
                <w:szCs w:val="22"/>
              </w:rPr>
            </w:pPr>
          </w:p>
        </w:tc>
      </w:tr>
      <w:tr w:rsidR="00567A68">
        <w:tc>
          <w:tcPr>
            <w:tcW w:w="6521" w:type="dxa"/>
            <w:gridSpan w:val="4"/>
          </w:tcPr>
          <w:p w:rsidR="00567A68" w:rsidRDefault="00C74C47">
            <w:pPr>
              <w:spacing w:before="120" w:after="120" w:line="264" w:lineRule="auto"/>
              <w:rPr>
                <w:sz w:val="22"/>
                <w:szCs w:val="22"/>
              </w:rPr>
            </w:pPr>
            <w:r>
              <w:rPr>
                <w:b/>
                <w:sz w:val="22"/>
                <w:szCs w:val="22"/>
              </w:rPr>
              <w:t>UKUPNA CIJENA PONUDE SA POPUSTOM I PDV-om</w:t>
            </w:r>
          </w:p>
        </w:tc>
        <w:tc>
          <w:tcPr>
            <w:tcW w:w="2268" w:type="dxa"/>
          </w:tcPr>
          <w:p w:rsidR="00567A68" w:rsidRDefault="00567A68">
            <w:pPr>
              <w:spacing w:before="120" w:after="120" w:line="264" w:lineRule="auto"/>
              <w:rPr>
                <w:sz w:val="22"/>
                <w:szCs w:val="22"/>
              </w:rPr>
            </w:pPr>
          </w:p>
        </w:tc>
      </w:tr>
    </w:tbl>
    <w:p w:rsidR="00567A68" w:rsidRDefault="00567A68">
      <w:pPr>
        <w:spacing w:before="120" w:after="120" w:line="264" w:lineRule="auto"/>
        <w:rPr>
          <w:sz w:val="22"/>
          <w:szCs w:val="22"/>
        </w:rPr>
      </w:pPr>
    </w:p>
    <w:tbl>
      <w:tblPr>
        <w:tblStyle w:val="a6"/>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78"/>
        <w:gridCol w:w="2219"/>
      </w:tblGrid>
      <w:tr w:rsidR="00567A68">
        <w:tc>
          <w:tcPr>
            <w:tcW w:w="6678" w:type="dxa"/>
          </w:tcPr>
          <w:p w:rsidR="00567A68" w:rsidRDefault="00C74C47">
            <w:pPr>
              <w:spacing w:before="120" w:after="120" w:line="264" w:lineRule="auto"/>
              <w:jc w:val="both"/>
              <w:rPr>
                <w:sz w:val="22"/>
                <w:szCs w:val="22"/>
              </w:rPr>
            </w:pPr>
            <w:r>
              <w:rPr>
                <w:b/>
                <w:sz w:val="22"/>
                <w:szCs w:val="22"/>
              </w:rPr>
              <w:t>Vrijeme odziva na servisnu intervenciju, izraženo u satima (h)</w:t>
            </w:r>
          </w:p>
        </w:tc>
        <w:tc>
          <w:tcPr>
            <w:tcW w:w="2219" w:type="dxa"/>
          </w:tcPr>
          <w:p w:rsidR="00567A68" w:rsidRDefault="00567A68">
            <w:pPr>
              <w:spacing w:before="120" w:after="120" w:line="264" w:lineRule="auto"/>
              <w:jc w:val="both"/>
              <w:rPr>
                <w:sz w:val="22"/>
                <w:szCs w:val="22"/>
              </w:rPr>
            </w:pPr>
          </w:p>
        </w:tc>
      </w:tr>
    </w:tbl>
    <w:p w:rsidR="00567A68" w:rsidRDefault="00567A68">
      <w:pPr>
        <w:spacing w:before="120" w:after="120" w:line="264" w:lineRule="auto"/>
        <w:jc w:val="both"/>
        <w:rPr>
          <w:sz w:val="22"/>
          <w:szCs w:val="22"/>
        </w:rPr>
      </w:pPr>
    </w:p>
    <w:tbl>
      <w:tblPr>
        <w:tblStyle w:val="a7"/>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78"/>
        <w:gridCol w:w="2219"/>
      </w:tblGrid>
      <w:tr w:rsidR="00567A68">
        <w:tc>
          <w:tcPr>
            <w:tcW w:w="6678" w:type="dxa"/>
          </w:tcPr>
          <w:p w:rsidR="00567A68" w:rsidRDefault="00C74C47">
            <w:pPr>
              <w:spacing w:before="120" w:after="120" w:line="264" w:lineRule="auto"/>
              <w:jc w:val="both"/>
              <w:rPr>
                <w:sz w:val="22"/>
                <w:szCs w:val="22"/>
              </w:rPr>
            </w:pPr>
            <w:r>
              <w:rPr>
                <w:b/>
                <w:sz w:val="22"/>
                <w:szCs w:val="22"/>
              </w:rPr>
              <w:t>Pređeni km vozila</w:t>
            </w:r>
          </w:p>
        </w:tc>
        <w:tc>
          <w:tcPr>
            <w:tcW w:w="2219" w:type="dxa"/>
          </w:tcPr>
          <w:p w:rsidR="00567A68" w:rsidRDefault="00567A68">
            <w:pPr>
              <w:spacing w:before="120" w:after="120" w:line="264" w:lineRule="auto"/>
              <w:jc w:val="both"/>
              <w:rPr>
                <w:sz w:val="22"/>
                <w:szCs w:val="22"/>
              </w:rPr>
            </w:pPr>
          </w:p>
        </w:tc>
      </w:tr>
    </w:tbl>
    <w:p w:rsidR="00567A68" w:rsidRDefault="00567A68">
      <w:pPr>
        <w:spacing w:before="120" w:after="120" w:line="264" w:lineRule="auto"/>
        <w:jc w:val="both"/>
        <w:rPr>
          <w:sz w:val="22"/>
          <w:szCs w:val="22"/>
        </w:rPr>
      </w:pPr>
    </w:p>
    <w:tbl>
      <w:tblPr>
        <w:tblStyle w:val="a8"/>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78"/>
        <w:gridCol w:w="2219"/>
      </w:tblGrid>
      <w:tr w:rsidR="00567A68">
        <w:tc>
          <w:tcPr>
            <w:tcW w:w="6678" w:type="dxa"/>
          </w:tcPr>
          <w:p w:rsidR="00567A68" w:rsidRDefault="00C74C47">
            <w:pPr>
              <w:spacing w:before="120" w:after="120" w:line="264" w:lineRule="auto"/>
              <w:jc w:val="both"/>
              <w:rPr>
                <w:sz w:val="22"/>
                <w:szCs w:val="22"/>
              </w:rPr>
            </w:pPr>
            <w:r>
              <w:rPr>
                <w:b/>
                <w:sz w:val="22"/>
                <w:szCs w:val="22"/>
              </w:rPr>
              <w:t>Rok isporuke vozila (u kalendarskim danima)</w:t>
            </w:r>
          </w:p>
        </w:tc>
        <w:tc>
          <w:tcPr>
            <w:tcW w:w="2219" w:type="dxa"/>
          </w:tcPr>
          <w:p w:rsidR="00567A68" w:rsidRDefault="00567A68">
            <w:pPr>
              <w:spacing w:before="120" w:after="120" w:line="264" w:lineRule="auto"/>
              <w:jc w:val="both"/>
              <w:rPr>
                <w:sz w:val="22"/>
                <w:szCs w:val="22"/>
              </w:rPr>
            </w:pPr>
          </w:p>
        </w:tc>
      </w:tr>
    </w:tbl>
    <w:p w:rsidR="00567A68" w:rsidRDefault="00567A68">
      <w:pPr>
        <w:spacing w:before="120" w:after="120" w:line="264" w:lineRule="auto"/>
        <w:jc w:val="both"/>
        <w:rPr>
          <w:sz w:val="22"/>
          <w:szCs w:val="22"/>
        </w:rPr>
      </w:pPr>
    </w:p>
    <w:p w:rsidR="00567A68" w:rsidRDefault="00C74C47">
      <w:pPr>
        <w:spacing w:before="120" w:after="120" w:line="264" w:lineRule="auto"/>
        <w:rPr>
          <w:sz w:val="22"/>
          <w:szCs w:val="22"/>
        </w:rPr>
      </w:pPr>
      <w:r>
        <w:rPr>
          <w:sz w:val="22"/>
          <w:szCs w:val="22"/>
        </w:rPr>
        <w:t xml:space="preserve">  Datum ___________                             MP                         Potpis ovlaštene osobe ponuđača                                                                                                                                                                                                                                     </w:t>
      </w:r>
    </w:p>
    <w:p w:rsidR="00567A68" w:rsidRDefault="00C74C47">
      <w:pPr>
        <w:spacing w:before="120" w:after="120" w:line="264" w:lineRule="auto"/>
        <w:rPr>
          <w:sz w:val="22"/>
          <w:szCs w:val="22"/>
        </w:rPr>
      </w:pPr>
      <w:r>
        <w:rPr>
          <w:sz w:val="22"/>
          <w:szCs w:val="22"/>
        </w:rPr>
        <w:t xml:space="preserve">                                                                                                 ________________________</w:t>
      </w:r>
    </w:p>
    <w:p w:rsidR="00567A68" w:rsidRDefault="00C74C47">
      <w:pPr>
        <w:spacing w:before="120" w:after="120" w:line="264" w:lineRule="auto"/>
        <w:rPr>
          <w:sz w:val="22"/>
          <w:szCs w:val="22"/>
          <w:u w:val="single"/>
        </w:rPr>
      </w:pPr>
      <w:r>
        <w:rPr>
          <w:sz w:val="22"/>
          <w:szCs w:val="22"/>
          <w:u w:val="single"/>
        </w:rPr>
        <w:t xml:space="preserve">Napomena: </w:t>
      </w:r>
    </w:p>
    <w:p w:rsidR="00567A68" w:rsidRDefault="00C74C47">
      <w:pPr>
        <w:spacing w:before="120" w:after="120" w:line="264" w:lineRule="auto"/>
        <w:jc w:val="both"/>
        <w:rPr>
          <w:sz w:val="22"/>
          <w:szCs w:val="22"/>
        </w:rPr>
      </w:pPr>
      <w:r>
        <w:rPr>
          <w:sz w:val="22"/>
          <w:szCs w:val="22"/>
        </w:rPr>
        <w:t>1.Cijene moraju biti izražene u KM. Za svaku stavku u ponudi mora se navesti cijena.</w:t>
      </w:r>
    </w:p>
    <w:p w:rsidR="00567A68" w:rsidRDefault="00C74C47">
      <w:pPr>
        <w:spacing w:before="120" w:after="120" w:line="264" w:lineRule="auto"/>
        <w:jc w:val="both"/>
        <w:rPr>
          <w:sz w:val="22"/>
          <w:szCs w:val="22"/>
        </w:rPr>
      </w:pPr>
      <w:r>
        <w:rPr>
          <w:sz w:val="22"/>
          <w:szCs w:val="22"/>
        </w:rPr>
        <w:t>2.Cijena ponude se iskazuje bez PDV-a i sadrži sve naknade koje ugovorni organ treba platiti dobavljaču. Ugovorni organ ne smije imati nikakve dodatne troškove osim onih koji su navedeni u ovom obrascu.</w:t>
      </w:r>
    </w:p>
    <w:p w:rsidR="00567A68" w:rsidRDefault="00C74C47">
      <w:pPr>
        <w:spacing w:before="120" w:after="120" w:line="264" w:lineRule="auto"/>
        <w:jc w:val="both"/>
        <w:rPr>
          <w:sz w:val="22"/>
          <w:szCs w:val="22"/>
        </w:rPr>
      </w:pPr>
      <w:bookmarkStart w:id="69" w:name="_kgcv8k" w:colFirst="0" w:colLast="0"/>
      <w:bookmarkEnd w:id="69"/>
      <w:r>
        <w:rPr>
          <w:sz w:val="22"/>
          <w:szCs w:val="22"/>
        </w:rPr>
        <w:t>3.U slučaju razlika između jediničnih cijena i ukupnog iznosa, ispravka će se izvršiti u skladu sa jediničnim cijenama.Jedinična cijena stavke se ne smatra računskom greškom, odnosno ne može se ispravljati.</w:t>
      </w:r>
    </w:p>
    <w:p w:rsidR="00567A68" w:rsidRDefault="00C74C47">
      <w:pPr>
        <w:pStyle w:val="Subtitle"/>
      </w:pPr>
      <w:r>
        <w:lastRenderedPageBreak/>
        <w:t>ANEKS 3</w:t>
      </w:r>
    </w:p>
    <w:p w:rsidR="00567A68" w:rsidRDefault="00567A68">
      <w:pPr>
        <w:spacing w:before="120" w:after="120" w:line="264" w:lineRule="auto"/>
        <w:rPr>
          <w:sz w:val="22"/>
          <w:szCs w:val="22"/>
        </w:rPr>
      </w:pPr>
    </w:p>
    <w:p w:rsidR="00567A68" w:rsidRDefault="00C74C47">
      <w:pPr>
        <w:spacing w:before="120" w:after="120" w:line="264" w:lineRule="auto"/>
        <w:rPr>
          <w:sz w:val="22"/>
          <w:szCs w:val="22"/>
        </w:rPr>
      </w:pPr>
      <w:r>
        <w:rPr>
          <w:b/>
          <w:sz w:val="22"/>
          <w:szCs w:val="22"/>
        </w:rPr>
        <w:t>Izjava o ispunjenosti uslova iz člana 45. stav (1) tač. od a) do d) Zakona o javnim nabavkama BiH („Službeni glasnik BiH“, broj 39/14)</w:t>
      </w:r>
    </w:p>
    <w:p w:rsidR="00567A68" w:rsidRDefault="00567A68">
      <w:pPr>
        <w:spacing w:before="120" w:after="120" w:line="264" w:lineRule="auto"/>
        <w:jc w:val="both"/>
        <w:rPr>
          <w:sz w:val="22"/>
          <w:szCs w:val="22"/>
        </w:rPr>
      </w:pPr>
    </w:p>
    <w:p w:rsidR="00567A68" w:rsidRDefault="00C74C47">
      <w:pPr>
        <w:spacing w:before="120" w:after="120" w:line="264" w:lineRule="auto"/>
        <w:jc w:val="both"/>
        <w:rPr>
          <w:sz w:val="22"/>
          <w:szCs w:val="22"/>
        </w:rPr>
      </w:pPr>
      <w:r>
        <w:rPr>
          <w:sz w:val="22"/>
          <w:szCs w:val="22"/>
        </w:rPr>
        <w:t xml:space="preserve">Ja, nižepotpisani  _________________________________________________ (ime i prezime), </w:t>
      </w:r>
    </w:p>
    <w:p w:rsidR="00567A68" w:rsidRDefault="00C74C47">
      <w:pPr>
        <w:spacing w:before="120" w:after="120" w:line="264" w:lineRule="auto"/>
        <w:jc w:val="both"/>
        <w:rPr>
          <w:sz w:val="22"/>
          <w:szCs w:val="22"/>
        </w:rPr>
      </w:pPr>
      <w:r>
        <w:rPr>
          <w:sz w:val="22"/>
          <w:szCs w:val="22"/>
        </w:rPr>
        <w:t xml:space="preserve">sa ličnom kartom broj: ____________________  izdatom od ___________________________, </w:t>
      </w:r>
    </w:p>
    <w:p w:rsidR="00567A68" w:rsidRDefault="00C74C47">
      <w:pPr>
        <w:spacing w:before="120" w:after="120" w:line="264" w:lineRule="auto"/>
        <w:jc w:val="both"/>
        <w:rPr>
          <w:sz w:val="22"/>
          <w:szCs w:val="22"/>
        </w:rPr>
      </w:pPr>
      <w:r>
        <w:rPr>
          <w:sz w:val="22"/>
          <w:szCs w:val="22"/>
        </w:rPr>
        <w:t xml:space="preserve">u svojstvu predstavnika privrednog društva ili obrta ili srodne djelatnosti ____________________________________________________________________________ (navesti položaj, naziv privrednog društva ili obrta ili srodne djelatnosti), </w:t>
      </w:r>
    </w:p>
    <w:p w:rsidR="00567A68" w:rsidRDefault="00C74C47">
      <w:pPr>
        <w:spacing w:before="120" w:after="120" w:line="264" w:lineRule="auto"/>
        <w:jc w:val="both"/>
        <w:rPr>
          <w:sz w:val="22"/>
          <w:szCs w:val="22"/>
        </w:rPr>
      </w:pPr>
      <w:r>
        <w:rPr>
          <w:sz w:val="22"/>
          <w:szCs w:val="22"/>
        </w:rPr>
        <w:t>ID broj: ____________________, čije sjedište se nalazi u ____________________ (grad / općina),</w:t>
      </w:r>
    </w:p>
    <w:p w:rsidR="00567A68" w:rsidRDefault="00C74C47">
      <w:pPr>
        <w:spacing w:before="120" w:after="120" w:line="264" w:lineRule="auto"/>
        <w:jc w:val="both"/>
        <w:rPr>
          <w:sz w:val="22"/>
          <w:szCs w:val="22"/>
        </w:rPr>
      </w:pPr>
      <w:r>
        <w:rPr>
          <w:sz w:val="22"/>
          <w:szCs w:val="22"/>
        </w:rPr>
        <w:t xml:space="preserve">na adresi __________________________________________________________ (ulica i broj), </w:t>
      </w:r>
    </w:p>
    <w:p w:rsidR="00567A68" w:rsidRDefault="00C74C47">
      <w:pPr>
        <w:spacing w:before="120" w:after="120" w:line="264" w:lineRule="auto"/>
        <w:jc w:val="both"/>
        <w:rPr>
          <w:sz w:val="22"/>
          <w:szCs w:val="22"/>
        </w:rPr>
      </w:pPr>
      <w:r>
        <w:rPr>
          <w:sz w:val="22"/>
          <w:szCs w:val="22"/>
        </w:rPr>
        <w:t xml:space="preserve">kao kandidat / ponuđač u postupku javne nabavke </w:t>
      </w:r>
      <w:r>
        <w:t>polovnog specijalnog višenamjenskog komunalnog vozila za potrebe zimskog i ljetnog održavanja ulica sa posipačem i plugom</w:t>
      </w:r>
      <w:r>
        <w:rPr>
          <w:sz w:val="22"/>
          <w:szCs w:val="22"/>
        </w:rPr>
        <w:t xml:space="preserve">, </w:t>
      </w:r>
    </w:p>
    <w:p w:rsidR="00567A68" w:rsidRDefault="00C74C47">
      <w:pPr>
        <w:spacing w:before="120" w:after="120" w:line="264" w:lineRule="auto"/>
        <w:jc w:val="both"/>
        <w:rPr>
          <w:sz w:val="22"/>
          <w:szCs w:val="22"/>
        </w:rPr>
      </w:pPr>
      <w:r>
        <w:rPr>
          <w:sz w:val="22"/>
          <w:szCs w:val="22"/>
        </w:rPr>
        <w:t xml:space="preserve">a kojeg provodi ugovorni organ JKŠ „Šćona“ Fojnica, za koje je objavljeno obavještenje o javnoj nabavci  broj: _____________________ u „Službenom glasniku BiH“ broj ____________________, a u skladu sa članom 45. st. (1) i (4) pod </w:t>
      </w:r>
      <w:r>
        <w:rPr>
          <w:b/>
          <w:sz w:val="22"/>
          <w:szCs w:val="22"/>
        </w:rPr>
        <w:t xml:space="preserve">punom materijalnom i krivičnom odgovornošću dajem sljedeću </w:t>
      </w:r>
    </w:p>
    <w:p w:rsidR="00567A68" w:rsidRDefault="00567A68">
      <w:pPr>
        <w:spacing w:before="120" w:after="120" w:line="264" w:lineRule="auto"/>
        <w:jc w:val="both"/>
        <w:rPr>
          <w:sz w:val="22"/>
          <w:szCs w:val="22"/>
        </w:rPr>
      </w:pPr>
    </w:p>
    <w:p w:rsidR="00567A68" w:rsidRDefault="00C74C47">
      <w:pPr>
        <w:spacing w:before="120" w:after="120" w:line="264" w:lineRule="auto"/>
        <w:jc w:val="center"/>
        <w:rPr>
          <w:sz w:val="22"/>
          <w:szCs w:val="22"/>
        </w:rPr>
      </w:pPr>
      <w:r>
        <w:rPr>
          <w:b/>
          <w:sz w:val="22"/>
          <w:szCs w:val="22"/>
        </w:rPr>
        <w:t>I Z J A V U</w:t>
      </w:r>
    </w:p>
    <w:p w:rsidR="00567A68" w:rsidRDefault="00567A68">
      <w:pPr>
        <w:spacing w:before="120" w:after="120" w:line="264" w:lineRule="auto"/>
        <w:jc w:val="center"/>
        <w:rPr>
          <w:sz w:val="22"/>
          <w:szCs w:val="22"/>
        </w:rPr>
      </w:pPr>
    </w:p>
    <w:p w:rsidR="00567A68" w:rsidRDefault="00C74C47">
      <w:pPr>
        <w:spacing w:before="120" w:after="120" w:line="264" w:lineRule="auto"/>
        <w:jc w:val="both"/>
        <w:rPr>
          <w:sz w:val="22"/>
          <w:szCs w:val="22"/>
        </w:rPr>
      </w:pPr>
      <w:r>
        <w:rPr>
          <w:sz w:val="22"/>
          <w:szCs w:val="22"/>
        </w:rPr>
        <w:t>Kandidat / ponuđač ____________________ u navedenom postupku javne nabavke, kojeg predstavljam, nije:</w:t>
      </w:r>
    </w:p>
    <w:p w:rsidR="00567A68" w:rsidRDefault="00C74C47">
      <w:pPr>
        <w:spacing w:before="120" w:after="120" w:line="264" w:lineRule="auto"/>
        <w:jc w:val="both"/>
        <w:rPr>
          <w:sz w:val="22"/>
          <w:szCs w:val="22"/>
        </w:rPr>
      </w:pPr>
      <w:r>
        <w:rPr>
          <w:sz w:val="22"/>
          <w:szCs w:val="22"/>
        </w:rPr>
        <w:t>a) Pravosnažnom sudskom presudom u kaznenom postupku osuđen za kaznena djela organiziranog kriminala, korupcije, prevare ili pranja novca u skladu s važećim propisim a u BiH ili zemlji u kojoj je registriran;</w:t>
      </w:r>
    </w:p>
    <w:p w:rsidR="00567A68" w:rsidRDefault="00C74C47">
      <w:pPr>
        <w:spacing w:before="120" w:after="120" w:line="264" w:lineRule="auto"/>
        <w:jc w:val="both"/>
        <w:rPr>
          <w:sz w:val="22"/>
          <w:szCs w:val="22"/>
        </w:rPr>
      </w:pPr>
      <w:r>
        <w:rPr>
          <w:sz w:val="22"/>
          <w:szCs w:val="22"/>
        </w:rPr>
        <w:t>b) Pod stečajem ili je predmetom stečajnog postupka ili je pak predmetom postupka likvidacije;</w:t>
      </w:r>
    </w:p>
    <w:p w:rsidR="00567A68" w:rsidRDefault="00C74C47">
      <w:pPr>
        <w:spacing w:before="120" w:after="120" w:line="264" w:lineRule="auto"/>
        <w:jc w:val="both"/>
        <w:rPr>
          <w:sz w:val="22"/>
          <w:szCs w:val="22"/>
        </w:rPr>
      </w:pPr>
      <w:r>
        <w:rPr>
          <w:sz w:val="22"/>
          <w:szCs w:val="22"/>
        </w:rPr>
        <w:t>c) Propustio ispuniti obaveze u vezi s plaćanjem penzionog i invalidskog osiguran ja u skladu sa važećim propisima u  BiH ili zemlji u kojoj je registriran;</w:t>
      </w:r>
    </w:p>
    <w:p w:rsidR="00567A68" w:rsidRDefault="00C74C47">
      <w:pPr>
        <w:spacing w:before="120" w:after="120" w:line="264" w:lineRule="auto"/>
        <w:jc w:val="both"/>
        <w:rPr>
          <w:sz w:val="22"/>
          <w:szCs w:val="22"/>
        </w:rPr>
      </w:pPr>
      <w:r>
        <w:rPr>
          <w:sz w:val="22"/>
          <w:szCs w:val="22"/>
        </w:rPr>
        <w:t xml:space="preserve">d) Propustio ispuniti obavezu u vezi s plaćanjem direktnih i indirektnih poreza u skladu s važećim </w:t>
      </w:r>
    </w:p>
    <w:p w:rsidR="00567A68" w:rsidRDefault="00C74C47">
      <w:pPr>
        <w:spacing w:before="120" w:after="120" w:line="264" w:lineRule="auto"/>
        <w:jc w:val="both"/>
        <w:rPr>
          <w:sz w:val="22"/>
          <w:szCs w:val="22"/>
        </w:rPr>
      </w:pPr>
      <w:r>
        <w:rPr>
          <w:sz w:val="22"/>
          <w:szCs w:val="22"/>
        </w:rPr>
        <w:t>propisim a u BiH ili zemlji u kojoj je registriran.</w:t>
      </w:r>
    </w:p>
    <w:p w:rsidR="00567A68" w:rsidRDefault="00C74C47">
      <w:pPr>
        <w:spacing w:before="120" w:after="120" w:line="264" w:lineRule="auto"/>
        <w:jc w:val="both"/>
        <w:rPr>
          <w:sz w:val="22"/>
          <w:szCs w:val="22"/>
        </w:rPr>
      </w:pPr>
      <w:r>
        <w:rPr>
          <w:sz w:val="22"/>
          <w:szCs w:val="22"/>
        </w:rPr>
        <w:t>U navedenom smislu sam upoznat sa obavezom kandidata/ponuđača da u slučaju dodjele ugovora dostavi dokumente iz člana 45. stav (2) tač c) i d) na zahtjev ugovornog organa i u roku kojeg odredi ugovorni organ shodno članu 72. stav (3) tačka a).</w:t>
      </w:r>
    </w:p>
    <w:p w:rsidR="00567A68" w:rsidRDefault="00C74C47">
      <w:pPr>
        <w:spacing w:before="120" w:after="120" w:line="264" w:lineRule="auto"/>
        <w:jc w:val="both"/>
        <w:rPr>
          <w:sz w:val="22"/>
          <w:szCs w:val="22"/>
        </w:rPr>
      </w:pPr>
      <w:r>
        <w:rPr>
          <w:sz w:val="22"/>
          <w:szCs w:val="22"/>
        </w:rPr>
        <w:t>U navedenom smislu sam upoznat s obavezom kandidata / ponuđača da u slučaju dodjele ugovora dostavi dokumente iz člana 45. stav (2) tač. a) do d) na zahtjev ugovornog organa i u roku kojeg odredi ugovorni organ shodno članu 72. stav (3) tačka a).</w:t>
      </w:r>
    </w:p>
    <w:p w:rsidR="00567A68" w:rsidRDefault="00C74C47">
      <w:pPr>
        <w:spacing w:before="120" w:after="120" w:line="264" w:lineRule="auto"/>
        <w:jc w:val="both"/>
        <w:rPr>
          <w:sz w:val="22"/>
          <w:szCs w:val="22"/>
        </w:rPr>
      </w:pPr>
      <w:r>
        <w:rPr>
          <w:sz w:val="22"/>
          <w:szCs w:val="22"/>
        </w:rPr>
        <w:t xml:space="preserve">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lična sposobnost iz člana 45. Zakona o javnim nabavkama predstavlja prekršaj za koji su </w:t>
      </w:r>
      <w:r>
        <w:rPr>
          <w:sz w:val="22"/>
          <w:szCs w:val="22"/>
        </w:rPr>
        <w:lastRenderedPageBreak/>
        <w:t>predviđene novčane kazne od 1.000 KM do 10.000 KM za ponuđača (pravno lice) i od 200 KM do 2.000 KM za odgovorno lice ponuđača.</w:t>
      </w:r>
    </w:p>
    <w:p w:rsidR="00567A68" w:rsidRDefault="00C74C47">
      <w:pPr>
        <w:spacing w:before="120" w:after="120" w:line="264" w:lineRule="auto"/>
        <w:jc w:val="both"/>
        <w:rPr>
          <w:sz w:val="22"/>
          <w:szCs w:val="22"/>
        </w:rPr>
      </w:pPr>
      <w:r>
        <w:rPr>
          <w:sz w:val="22"/>
          <w:szCs w:val="22"/>
        </w:rPr>
        <w:t>Također izjavljujem da sam svjestan da ugovorni organ koji provodi navedeni postupak javne nabavke, shodno članu 45. stav (6) Zakona o javnim nabavkama BiH u slučaju sumnje u tačnost podataka datih putem ove izjave, zadržava pravo provjere tačnosti iznesenih informacija kod nadležnog organa.</w:t>
      </w:r>
    </w:p>
    <w:p w:rsidR="00567A68" w:rsidRDefault="00567A68">
      <w:pPr>
        <w:spacing w:before="120" w:after="120" w:line="264" w:lineRule="auto"/>
        <w:jc w:val="both"/>
        <w:rPr>
          <w:sz w:val="22"/>
          <w:szCs w:val="22"/>
        </w:rPr>
      </w:pPr>
    </w:p>
    <w:p w:rsidR="00567A68" w:rsidRDefault="00C74C47">
      <w:pPr>
        <w:spacing w:before="120" w:after="120" w:line="264" w:lineRule="auto"/>
        <w:jc w:val="both"/>
        <w:rPr>
          <w:sz w:val="22"/>
          <w:szCs w:val="22"/>
        </w:rPr>
      </w:pPr>
      <w:r>
        <w:rPr>
          <w:sz w:val="22"/>
          <w:szCs w:val="22"/>
        </w:rPr>
        <w:t>Izjavu dao:</w:t>
      </w:r>
    </w:p>
    <w:p w:rsidR="00567A68" w:rsidRDefault="00C74C47">
      <w:pPr>
        <w:spacing w:before="120" w:after="120" w:line="264" w:lineRule="auto"/>
        <w:jc w:val="both"/>
        <w:rPr>
          <w:sz w:val="22"/>
          <w:szCs w:val="22"/>
        </w:rPr>
      </w:pPr>
      <w:r>
        <w:rPr>
          <w:sz w:val="22"/>
          <w:szCs w:val="22"/>
        </w:rPr>
        <w:t>____________________</w:t>
      </w:r>
    </w:p>
    <w:p w:rsidR="00567A68" w:rsidRDefault="00C74C47">
      <w:pPr>
        <w:spacing w:before="120" w:after="120" w:line="264" w:lineRule="auto"/>
        <w:jc w:val="both"/>
        <w:rPr>
          <w:sz w:val="22"/>
          <w:szCs w:val="22"/>
        </w:rPr>
      </w:pPr>
      <w:r>
        <w:rPr>
          <w:sz w:val="22"/>
          <w:szCs w:val="22"/>
        </w:rPr>
        <w:t>Mjesto i datum davanja izjave:</w:t>
      </w:r>
    </w:p>
    <w:p w:rsidR="00567A68" w:rsidRDefault="00C74C47">
      <w:pPr>
        <w:spacing w:before="120" w:after="120" w:line="264" w:lineRule="auto"/>
        <w:jc w:val="both"/>
        <w:rPr>
          <w:sz w:val="22"/>
          <w:szCs w:val="22"/>
        </w:rPr>
      </w:pPr>
      <w:r>
        <w:rPr>
          <w:sz w:val="22"/>
          <w:szCs w:val="22"/>
        </w:rPr>
        <w:t>_________________________</w:t>
      </w:r>
    </w:p>
    <w:p w:rsidR="00567A68" w:rsidRDefault="00C74C47">
      <w:pPr>
        <w:spacing w:before="120" w:after="120" w:line="264" w:lineRule="auto"/>
        <w:rPr>
          <w:sz w:val="22"/>
          <w:szCs w:val="22"/>
        </w:rPr>
      </w:pPr>
      <w:r>
        <w:rPr>
          <w:sz w:val="22"/>
          <w:szCs w:val="22"/>
        </w:rPr>
        <w:t>Potpis i pečat nadležnog organa:</w:t>
      </w:r>
    </w:p>
    <w:p w:rsidR="00567A68" w:rsidRDefault="00C74C47">
      <w:pPr>
        <w:spacing w:before="120" w:after="120" w:line="264" w:lineRule="auto"/>
        <w:rPr>
          <w:sz w:val="22"/>
          <w:szCs w:val="22"/>
        </w:rPr>
      </w:pPr>
      <w:r>
        <w:rPr>
          <w:sz w:val="22"/>
          <w:szCs w:val="22"/>
        </w:rPr>
        <w:t>_________________________</w:t>
      </w: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ind w:left="360"/>
        <w:jc w:val="right"/>
        <w:rPr>
          <w:sz w:val="22"/>
          <w:szCs w:val="22"/>
        </w:rPr>
      </w:pPr>
    </w:p>
    <w:p w:rsidR="00567A68" w:rsidRDefault="00567A68">
      <w:pPr>
        <w:tabs>
          <w:tab w:val="left" w:pos="360"/>
        </w:tabs>
        <w:spacing w:before="120" w:after="120" w:line="264" w:lineRule="auto"/>
      </w:pPr>
      <w:bookmarkStart w:id="70" w:name="_34g0dwd" w:colFirst="0" w:colLast="0"/>
      <w:bookmarkEnd w:id="70"/>
    </w:p>
    <w:p w:rsidR="00947D7C" w:rsidRDefault="00947D7C">
      <w:pPr>
        <w:tabs>
          <w:tab w:val="left" w:pos="360"/>
        </w:tabs>
        <w:spacing w:before="120" w:after="120" w:line="264" w:lineRule="auto"/>
      </w:pPr>
    </w:p>
    <w:p w:rsidR="00567A68" w:rsidRDefault="00C74C47">
      <w:pPr>
        <w:pStyle w:val="Subtitle"/>
      </w:pPr>
      <w:r>
        <w:lastRenderedPageBreak/>
        <w:t>ANEKS 4</w:t>
      </w:r>
    </w:p>
    <w:p w:rsidR="00567A68" w:rsidRDefault="00C74C47">
      <w:pPr>
        <w:spacing w:before="120" w:after="120" w:line="264" w:lineRule="auto"/>
        <w:jc w:val="both"/>
        <w:rPr>
          <w:sz w:val="22"/>
          <w:szCs w:val="22"/>
        </w:rPr>
      </w:pPr>
      <w:r>
        <w:rPr>
          <w:b/>
          <w:sz w:val="22"/>
          <w:szCs w:val="22"/>
        </w:rPr>
        <w:t>Izjava o ispunjenosti uslova iz člana 47. st. (1) tač. a)  i (4) Zakona o javnim nabavkama („Službeni glasnik BiH“ broj 39/14)</w:t>
      </w:r>
    </w:p>
    <w:p w:rsidR="00567A68" w:rsidRDefault="00C74C47">
      <w:pPr>
        <w:spacing w:before="120" w:after="120" w:line="264" w:lineRule="auto"/>
        <w:jc w:val="both"/>
        <w:rPr>
          <w:sz w:val="22"/>
          <w:szCs w:val="22"/>
        </w:rPr>
      </w:pPr>
      <w:r>
        <w:rPr>
          <w:sz w:val="22"/>
          <w:szCs w:val="22"/>
        </w:rPr>
        <w:t xml:space="preserve">Ja, nižepotpisani  _________________________________________________ (ime i prezime), </w:t>
      </w:r>
    </w:p>
    <w:p w:rsidR="00567A68" w:rsidRDefault="00C74C47">
      <w:pPr>
        <w:spacing w:before="120" w:after="120" w:line="264" w:lineRule="auto"/>
        <w:jc w:val="both"/>
        <w:rPr>
          <w:sz w:val="22"/>
          <w:szCs w:val="22"/>
        </w:rPr>
      </w:pPr>
      <w:r>
        <w:rPr>
          <w:sz w:val="22"/>
          <w:szCs w:val="22"/>
        </w:rPr>
        <w:t xml:space="preserve">sa ličnom kartom broj: ____________________  izdatom od ___________________________, </w:t>
      </w:r>
    </w:p>
    <w:p w:rsidR="00567A68" w:rsidRDefault="00C74C47">
      <w:pPr>
        <w:spacing w:before="120" w:after="120" w:line="264" w:lineRule="auto"/>
        <w:jc w:val="both"/>
        <w:rPr>
          <w:sz w:val="22"/>
          <w:szCs w:val="22"/>
        </w:rPr>
      </w:pPr>
      <w:r>
        <w:rPr>
          <w:sz w:val="22"/>
          <w:szCs w:val="22"/>
        </w:rPr>
        <w:t xml:space="preserve">u svojstvu predstavnika privrednog društva ili obrta ili srodne djelatnosti ____________________________________________________________________________ (navesti položaj, naziv privrednog društva ili obrta ili srodne djelatnosti), </w:t>
      </w:r>
    </w:p>
    <w:p w:rsidR="00567A68" w:rsidRDefault="00C74C47">
      <w:pPr>
        <w:spacing w:before="120" w:after="120" w:line="264" w:lineRule="auto"/>
        <w:jc w:val="both"/>
        <w:rPr>
          <w:sz w:val="22"/>
          <w:szCs w:val="22"/>
        </w:rPr>
      </w:pPr>
      <w:r>
        <w:rPr>
          <w:sz w:val="22"/>
          <w:szCs w:val="22"/>
        </w:rPr>
        <w:t>ID broj: ____________________, čije sjedište se nalazi u ____________________ (grad / općina),</w:t>
      </w:r>
    </w:p>
    <w:p w:rsidR="00567A68" w:rsidRDefault="00C74C47">
      <w:pPr>
        <w:spacing w:before="120" w:after="120" w:line="264" w:lineRule="auto"/>
        <w:jc w:val="both"/>
        <w:rPr>
          <w:sz w:val="22"/>
          <w:szCs w:val="22"/>
        </w:rPr>
      </w:pPr>
      <w:r>
        <w:rPr>
          <w:sz w:val="22"/>
          <w:szCs w:val="22"/>
        </w:rPr>
        <w:t xml:space="preserve">na adresi __________________________________________________________ (ulica i broj), </w:t>
      </w:r>
    </w:p>
    <w:p w:rsidR="00567A68" w:rsidRDefault="00C74C47">
      <w:pPr>
        <w:spacing w:before="120" w:after="120" w:line="264" w:lineRule="auto"/>
        <w:jc w:val="both"/>
        <w:rPr>
          <w:sz w:val="22"/>
          <w:szCs w:val="22"/>
        </w:rPr>
      </w:pPr>
      <w:r>
        <w:rPr>
          <w:sz w:val="22"/>
          <w:szCs w:val="22"/>
        </w:rPr>
        <w:t xml:space="preserve">kao kandidat / ponuđač u postupku javne nabavke polovnog specijalnog višenamjenskog komunalnog vozila za potrebe zimskog i ljetnog održavanja ulica sa posipačem i plugom, a kojeg provodi ugovorni JKP „Šćona“ Fojnica, za koje je objavljeno obavještenje o javnoj nabavci (ako je objavljeno obavještenje) broj: _____________________ u „Službenom glasniku BiH“ broj ____________________, a u skladu sa članom 47. stavovima (1) i (4) </w:t>
      </w:r>
      <w:r>
        <w:rPr>
          <w:b/>
          <w:sz w:val="22"/>
          <w:szCs w:val="22"/>
        </w:rPr>
        <w:t>pod punom materijalnom i krivičom odgovornošću dajem sljedeću</w:t>
      </w:r>
    </w:p>
    <w:p w:rsidR="00567A68" w:rsidRDefault="00C74C47">
      <w:pPr>
        <w:spacing w:before="120" w:after="120" w:line="264" w:lineRule="auto"/>
        <w:jc w:val="center"/>
        <w:rPr>
          <w:sz w:val="22"/>
          <w:szCs w:val="22"/>
        </w:rPr>
      </w:pPr>
      <w:r>
        <w:rPr>
          <w:b/>
          <w:sz w:val="22"/>
          <w:szCs w:val="22"/>
        </w:rPr>
        <w:t>I Z J A V U</w:t>
      </w:r>
    </w:p>
    <w:p w:rsidR="00567A68" w:rsidRDefault="00C74C47">
      <w:pPr>
        <w:spacing w:before="120" w:after="120" w:line="264" w:lineRule="auto"/>
        <w:jc w:val="both"/>
        <w:rPr>
          <w:sz w:val="22"/>
          <w:szCs w:val="22"/>
        </w:rPr>
      </w:pPr>
      <w:r>
        <w:rPr>
          <w:sz w:val="22"/>
          <w:szCs w:val="22"/>
        </w:rPr>
        <w:t>Dokumenti čije obične kopije dostavlja kandidat/ponuđač ____________________ u navedenom postupku javne nabavke, a kojima se dokazuje ekonomska i finansijska sposobnost iz člana 47. stav (1) tač  a)  su identični sa originalima.</w:t>
      </w:r>
    </w:p>
    <w:p w:rsidR="00567A68" w:rsidRDefault="00567A68">
      <w:pPr>
        <w:spacing w:before="120" w:after="120" w:line="264" w:lineRule="auto"/>
        <w:jc w:val="both"/>
        <w:rPr>
          <w:sz w:val="22"/>
          <w:szCs w:val="22"/>
        </w:rPr>
      </w:pPr>
    </w:p>
    <w:p w:rsidR="00567A68" w:rsidRDefault="00C74C47">
      <w:pPr>
        <w:spacing w:before="120" w:after="120" w:line="264" w:lineRule="auto"/>
        <w:jc w:val="both"/>
        <w:rPr>
          <w:sz w:val="22"/>
          <w:szCs w:val="22"/>
        </w:rPr>
      </w:pPr>
      <w:r>
        <w:rPr>
          <w:sz w:val="22"/>
          <w:szCs w:val="22"/>
        </w:rPr>
        <w:t>U navedenom smislu sam upoznat sa obavezom kandidata/ponuđača da u slučaju dodjele ugovora dostavi dokumente iz člana 47. stav (1) tač. od a)  na zahtjev ugovornog organa i u roku kojeg odredi ugovorni organ shodno članu 72. stav (3) tačka a).</w:t>
      </w:r>
    </w:p>
    <w:p w:rsidR="00567A68" w:rsidRDefault="00567A68">
      <w:pPr>
        <w:spacing w:before="120" w:after="120" w:line="264" w:lineRule="auto"/>
        <w:jc w:val="both"/>
        <w:rPr>
          <w:sz w:val="22"/>
          <w:szCs w:val="22"/>
        </w:rPr>
      </w:pPr>
    </w:p>
    <w:p w:rsidR="00567A68" w:rsidRDefault="00C74C47">
      <w:pPr>
        <w:spacing w:before="120" w:after="120" w:line="264" w:lineRule="auto"/>
        <w:jc w:val="both"/>
        <w:rPr>
          <w:sz w:val="22"/>
          <w:szCs w:val="22"/>
        </w:rPr>
      </w:pPr>
      <w:r>
        <w:rPr>
          <w:sz w:val="22"/>
          <w:szCs w:val="22"/>
        </w:rPr>
        <w:t>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ekonomska i finansijska sposobnost iz člana 47. Zakona o javnim nabavkama predstavlja prekršaj za koji su predviđene novčane kazne od 1.000,00 KM do 10.000,00 KM za ponuđača (pravno lice) i od 200,00 KM do 2.000,00 KM za odgovorno lice ponuđača.</w:t>
      </w:r>
    </w:p>
    <w:p w:rsidR="00567A68" w:rsidRDefault="00567A68">
      <w:pPr>
        <w:spacing w:before="120" w:after="120" w:line="264" w:lineRule="auto"/>
        <w:rPr>
          <w:sz w:val="22"/>
          <w:szCs w:val="22"/>
        </w:rPr>
      </w:pPr>
    </w:p>
    <w:p w:rsidR="00567A68" w:rsidRDefault="00C74C47">
      <w:pPr>
        <w:spacing w:before="120" w:after="120" w:line="264" w:lineRule="auto"/>
        <w:rPr>
          <w:sz w:val="22"/>
          <w:szCs w:val="22"/>
        </w:rPr>
      </w:pPr>
      <w:r>
        <w:rPr>
          <w:sz w:val="22"/>
          <w:szCs w:val="22"/>
        </w:rPr>
        <w:t>Izjavu dao :</w:t>
      </w:r>
    </w:p>
    <w:p w:rsidR="00567A68" w:rsidRDefault="00C74C47">
      <w:pPr>
        <w:spacing w:before="120" w:after="120" w:line="264" w:lineRule="auto"/>
        <w:rPr>
          <w:sz w:val="22"/>
          <w:szCs w:val="22"/>
        </w:rPr>
      </w:pPr>
      <w:r>
        <w:rPr>
          <w:sz w:val="22"/>
          <w:szCs w:val="22"/>
        </w:rPr>
        <w:t>____________________</w:t>
      </w:r>
    </w:p>
    <w:p w:rsidR="00567A68" w:rsidRDefault="00567A68">
      <w:pPr>
        <w:spacing w:before="120" w:after="120" w:line="264" w:lineRule="auto"/>
        <w:rPr>
          <w:sz w:val="22"/>
          <w:szCs w:val="22"/>
        </w:rPr>
      </w:pPr>
    </w:p>
    <w:p w:rsidR="00567A68" w:rsidRDefault="00C74C47">
      <w:pPr>
        <w:spacing w:before="120" w:after="120" w:line="264" w:lineRule="auto"/>
        <w:rPr>
          <w:sz w:val="22"/>
          <w:szCs w:val="22"/>
        </w:rPr>
      </w:pPr>
      <w:r>
        <w:rPr>
          <w:sz w:val="22"/>
          <w:szCs w:val="22"/>
        </w:rPr>
        <w:t>Mjesto i datum davanja izjave :</w:t>
      </w:r>
    </w:p>
    <w:p w:rsidR="00567A68" w:rsidRDefault="00C74C47">
      <w:pPr>
        <w:spacing w:before="120" w:after="120" w:line="264" w:lineRule="auto"/>
      </w:pPr>
      <w:r>
        <w:t>____________________</w:t>
      </w:r>
    </w:p>
    <w:p w:rsidR="00567A68" w:rsidRDefault="00567A68">
      <w:pPr>
        <w:spacing w:before="120" w:after="120" w:line="264" w:lineRule="auto"/>
      </w:pPr>
    </w:p>
    <w:p w:rsidR="00567A68" w:rsidRDefault="00C74C47">
      <w:pPr>
        <w:spacing w:before="120" w:after="120" w:line="264" w:lineRule="auto"/>
      </w:pPr>
      <w:r>
        <w:t>Potpis i pečat ponuđača :</w:t>
      </w:r>
    </w:p>
    <w:p w:rsidR="00567A68" w:rsidRDefault="00C74C47">
      <w:pPr>
        <w:spacing w:before="120" w:after="120" w:line="264" w:lineRule="auto"/>
      </w:pPr>
      <w:r>
        <w:t>___________________</w:t>
      </w:r>
      <w:r>
        <w:tab/>
        <w:t xml:space="preserve"> </w:t>
      </w:r>
    </w:p>
    <w:p w:rsidR="00567A68" w:rsidRDefault="00567A68">
      <w:pPr>
        <w:spacing w:before="120" w:after="120" w:line="264" w:lineRule="auto"/>
      </w:pPr>
      <w:bookmarkStart w:id="71" w:name="_1jlao46" w:colFirst="0" w:colLast="0"/>
      <w:bookmarkEnd w:id="71"/>
    </w:p>
    <w:p w:rsidR="00567A68" w:rsidRDefault="00C74C47">
      <w:pPr>
        <w:pStyle w:val="Subtitle"/>
      </w:pPr>
      <w:r>
        <w:lastRenderedPageBreak/>
        <w:t>ANEKS 5</w:t>
      </w:r>
    </w:p>
    <w:p w:rsidR="00567A68" w:rsidRDefault="00567A68">
      <w:pPr>
        <w:tabs>
          <w:tab w:val="left" w:pos="7380"/>
        </w:tabs>
        <w:spacing w:before="120" w:after="120" w:line="264" w:lineRule="auto"/>
        <w:rPr>
          <w:sz w:val="22"/>
          <w:szCs w:val="22"/>
          <w:highlight w:val="green"/>
        </w:rPr>
      </w:pPr>
    </w:p>
    <w:p w:rsidR="00567A68" w:rsidRDefault="00C74C47">
      <w:pPr>
        <w:spacing w:before="120" w:after="120" w:line="264" w:lineRule="auto"/>
        <w:jc w:val="both"/>
        <w:rPr>
          <w:sz w:val="22"/>
          <w:szCs w:val="22"/>
        </w:rPr>
      </w:pPr>
      <w:r>
        <w:rPr>
          <w:sz w:val="22"/>
          <w:szCs w:val="22"/>
        </w:rPr>
        <w:t xml:space="preserve">Ja, nižepotpisani  _________________________________________________ (ime i prezime), </w:t>
      </w:r>
    </w:p>
    <w:p w:rsidR="00567A68" w:rsidRDefault="00C74C47">
      <w:pPr>
        <w:spacing w:before="120" w:after="120" w:line="264" w:lineRule="auto"/>
        <w:jc w:val="both"/>
        <w:rPr>
          <w:sz w:val="22"/>
          <w:szCs w:val="22"/>
        </w:rPr>
      </w:pPr>
      <w:r>
        <w:rPr>
          <w:sz w:val="22"/>
          <w:szCs w:val="22"/>
        </w:rPr>
        <w:t xml:space="preserve">sa ličnom kartom broj: ____________________  izdatom od ___________________________, </w:t>
      </w:r>
    </w:p>
    <w:p w:rsidR="00567A68" w:rsidRDefault="00C74C47">
      <w:pPr>
        <w:spacing w:before="120" w:after="120" w:line="264" w:lineRule="auto"/>
        <w:jc w:val="both"/>
        <w:rPr>
          <w:sz w:val="22"/>
          <w:szCs w:val="22"/>
        </w:rPr>
      </w:pPr>
      <w:r>
        <w:rPr>
          <w:sz w:val="22"/>
          <w:szCs w:val="22"/>
        </w:rPr>
        <w:t xml:space="preserve">u svojstvu predstavnika privrednog društva ili obrta ili srodne djelatnosti ____________________________________________________________________________ (navesti položaj, naziv privrednog društva ili obrta ili srodne djelatnosti), </w:t>
      </w:r>
    </w:p>
    <w:p w:rsidR="00567A68" w:rsidRDefault="00C74C47">
      <w:pPr>
        <w:spacing w:before="120" w:after="120" w:line="264" w:lineRule="auto"/>
        <w:jc w:val="both"/>
        <w:rPr>
          <w:sz w:val="22"/>
          <w:szCs w:val="22"/>
        </w:rPr>
      </w:pPr>
      <w:r>
        <w:rPr>
          <w:sz w:val="22"/>
          <w:szCs w:val="22"/>
        </w:rPr>
        <w:t>ID broj: ____________________, čije sjedište se nalazi u ____________________ (grad / općina),</w:t>
      </w:r>
    </w:p>
    <w:p w:rsidR="00567A68" w:rsidRDefault="00C74C47">
      <w:pPr>
        <w:spacing w:before="120" w:after="120" w:line="264" w:lineRule="auto"/>
        <w:jc w:val="both"/>
        <w:rPr>
          <w:sz w:val="22"/>
          <w:szCs w:val="22"/>
        </w:rPr>
      </w:pPr>
      <w:r>
        <w:rPr>
          <w:sz w:val="22"/>
          <w:szCs w:val="22"/>
        </w:rPr>
        <w:t xml:space="preserve">na adresi __________________________________________________________ (ulica i broj), </w:t>
      </w:r>
    </w:p>
    <w:p w:rsidR="00567A68" w:rsidRDefault="00C74C47">
      <w:pPr>
        <w:spacing w:before="120" w:after="120" w:line="264" w:lineRule="auto"/>
        <w:jc w:val="both"/>
        <w:rPr>
          <w:sz w:val="22"/>
          <w:szCs w:val="22"/>
        </w:rPr>
      </w:pPr>
      <w:r>
        <w:rPr>
          <w:sz w:val="22"/>
          <w:szCs w:val="22"/>
        </w:rPr>
        <w:t xml:space="preserve">kao kandidat / ponuđač u postupku javne nabavke </w:t>
      </w:r>
      <w:r>
        <w:t>polovnog specijalnog višenamjenskog komunalnog vozila za potrebe zimskog i ljetnog održavanja ulica sa posipačem i plugom</w:t>
      </w:r>
      <w:r>
        <w:rPr>
          <w:sz w:val="22"/>
          <w:szCs w:val="22"/>
        </w:rPr>
        <w:t xml:space="preserve">, </w:t>
      </w:r>
    </w:p>
    <w:p w:rsidR="00567A68" w:rsidRDefault="00C74C47">
      <w:pPr>
        <w:spacing w:before="120" w:after="120" w:line="264" w:lineRule="auto"/>
        <w:jc w:val="both"/>
        <w:rPr>
          <w:sz w:val="22"/>
          <w:szCs w:val="22"/>
        </w:rPr>
      </w:pPr>
      <w:r>
        <w:rPr>
          <w:sz w:val="22"/>
          <w:szCs w:val="22"/>
        </w:rPr>
        <w:t xml:space="preserve">a kojeg provodi ugovorni organ JKŠ „Šćona“ Fojnica, za koje je objavljeno obavještenje o javnoj nabavci  broj: _____________________ u „Službenom glasniku BiH“ broj ____________________, a </w:t>
      </w:r>
      <w:r>
        <w:rPr>
          <w:sz w:val="22"/>
          <w:szCs w:val="22"/>
          <w:u w:val="single"/>
        </w:rPr>
        <w:t>u vezi sa tačkom 10. tenderske dokumentacije</w:t>
      </w:r>
      <w:r>
        <w:rPr>
          <w:sz w:val="22"/>
          <w:szCs w:val="22"/>
        </w:rPr>
        <w:t xml:space="preserve">, pod </w:t>
      </w:r>
      <w:r>
        <w:rPr>
          <w:b/>
          <w:sz w:val="22"/>
          <w:szCs w:val="22"/>
        </w:rPr>
        <w:t xml:space="preserve">punom materijalnom i krivičnom odgovornošću dajem sljedeću: </w:t>
      </w:r>
    </w:p>
    <w:p w:rsidR="00567A68" w:rsidRDefault="00C74C47">
      <w:pPr>
        <w:pBdr>
          <w:top w:val="nil"/>
          <w:left w:val="nil"/>
          <w:bottom w:val="nil"/>
          <w:right w:val="nil"/>
          <w:between w:val="nil"/>
        </w:pBdr>
        <w:spacing w:before="120" w:after="120" w:line="264" w:lineRule="auto"/>
        <w:jc w:val="center"/>
        <w:rPr>
          <w:color w:val="000000"/>
          <w:sz w:val="22"/>
          <w:szCs w:val="22"/>
        </w:rPr>
      </w:pPr>
      <w:r>
        <w:rPr>
          <w:b/>
          <w:color w:val="000000"/>
          <w:sz w:val="22"/>
          <w:szCs w:val="22"/>
        </w:rPr>
        <w:t>I Z J A V U</w:t>
      </w:r>
    </w:p>
    <w:p w:rsidR="00567A68" w:rsidRDefault="00C74C47">
      <w:pPr>
        <w:pBdr>
          <w:top w:val="nil"/>
          <w:left w:val="nil"/>
          <w:bottom w:val="nil"/>
          <w:right w:val="nil"/>
          <w:between w:val="nil"/>
        </w:pBdr>
        <w:spacing w:before="120" w:after="120" w:line="264" w:lineRule="auto"/>
        <w:jc w:val="center"/>
        <w:rPr>
          <w:color w:val="000000"/>
          <w:sz w:val="22"/>
          <w:szCs w:val="22"/>
        </w:rPr>
      </w:pPr>
      <w:r>
        <w:rPr>
          <w:b/>
          <w:color w:val="000000"/>
        </w:rPr>
        <w:t>o garantnom roku i obavezama u grantnom roku, dostavljanju  prateće dokumentacije i obuci zaposlenih za ispravno korištenje vozila (tačka 10. TD)</w:t>
      </w:r>
    </w:p>
    <w:p w:rsidR="00567A68" w:rsidRDefault="00C74C47">
      <w:pPr>
        <w:spacing w:before="120" w:after="120" w:line="264" w:lineRule="auto"/>
        <w:jc w:val="both"/>
      </w:pPr>
      <w:r>
        <w:t xml:space="preserve">- da dajemo garanciju na ispravnost vozila sa posipačem i plugom na period od 6 mjeseci od dana primopredaje vozila, </w:t>
      </w:r>
    </w:p>
    <w:p w:rsidR="00567A68" w:rsidRDefault="00C74C47">
      <w:pPr>
        <w:spacing w:before="120" w:after="120" w:line="264" w:lineRule="auto"/>
        <w:jc w:val="both"/>
      </w:pPr>
      <w:r>
        <w:t>- da ćemo osigurati i vršiti servis isporučenog vozila sa posipačem i plugom u garantnom periodu,</w:t>
      </w:r>
    </w:p>
    <w:p w:rsidR="00567A68" w:rsidRDefault="00C74C47">
      <w:pPr>
        <w:spacing w:before="120" w:after="120" w:line="264" w:lineRule="auto"/>
        <w:jc w:val="both"/>
      </w:pPr>
      <w:r>
        <w:t>- da ćemo obezbijediti zamjensko vozilo/posipač/plug istih funakcija za vrijeme trajanja garantnog roka u slučaju servisiranja prodatog vozila/posipača/pluga kako ne bi došlo do zastoja u održavanju ulica,</w:t>
      </w:r>
    </w:p>
    <w:p w:rsidR="00567A68" w:rsidRDefault="00C74C47">
      <w:pPr>
        <w:spacing w:before="120" w:after="120" w:line="264" w:lineRule="auto"/>
        <w:jc w:val="both"/>
      </w:pPr>
      <w:r>
        <w:t>-  da ćemo uz vozilo dostaviti i svu originalnu dokumentaciju koja ide uz vozilo sa posipačem i plugom (originalna servisna knjiga, vlasnički list, itd),</w:t>
      </w:r>
    </w:p>
    <w:p w:rsidR="00567A68" w:rsidRDefault="00C74C47">
      <w:pPr>
        <w:spacing w:before="120" w:after="120" w:line="264" w:lineRule="auto"/>
        <w:jc w:val="both"/>
      </w:pPr>
      <w:r>
        <w:t>-  da ćemo uz vozilo dostaviti uputstva za rukovanje,</w:t>
      </w:r>
    </w:p>
    <w:p w:rsidR="00567A68" w:rsidRDefault="00C74C47">
      <w:pPr>
        <w:spacing w:before="120" w:after="120" w:line="264" w:lineRule="auto"/>
        <w:jc w:val="both"/>
      </w:pPr>
      <w:r>
        <w:t xml:space="preserve">-  da ćemo izvršiti jednodnevnu obuku dvojice zaposlenih radnika u ugovornom organu za ispravno korištenje i osnovno održavanje ponuđenog vozila, prema terminu dogovorenim sa ugovornim organom. </w:t>
      </w:r>
    </w:p>
    <w:p w:rsidR="00567A68" w:rsidRDefault="00567A68">
      <w:pPr>
        <w:spacing w:before="120" w:after="120" w:line="264" w:lineRule="auto"/>
        <w:jc w:val="both"/>
        <w:rPr>
          <w:sz w:val="22"/>
          <w:szCs w:val="22"/>
          <w:highlight w:val="green"/>
        </w:rPr>
      </w:pPr>
    </w:p>
    <w:p w:rsidR="00567A68" w:rsidRDefault="00C74C47">
      <w:pPr>
        <w:spacing w:before="120" w:after="120" w:line="264" w:lineRule="auto"/>
        <w:rPr>
          <w:sz w:val="22"/>
          <w:szCs w:val="22"/>
        </w:rPr>
      </w:pPr>
      <w:r>
        <w:rPr>
          <w:sz w:val="22"/>
          <w:szCs w:val="22"/>
        </w:rPr>
        <w:t>Potpis i pečat ponuđača :</w:t>
      </w:r>
    </w:p>
    <w:p w:rsidR="00567A68" w:rsidRDefault="00C74C47">
      <w:pPr>
        <w:spacing w:before="120" w:after="120" w:line="264" w:lineRule="auto"/>
        <w:rPr>
          <w:sz w:val="22"/>
          <w:szCs w:val="22"/>
        </w:rPr>
      </w:pPr>
      <w:r>
        <w:rPr>
          <w:sz w:val="22"/>
          <w:szCs w:val="22"/>
        </w:rPr>
        <w:t>____________________           M.P.</w:t>
      </w:r>
    </w:p>
    <w:p w:rsidR="00567A68" w:rsidRDefault="00567A68">
      <w:pPr>
        <w:spacing w:before="120" w:after="120" w:line="264" w:lineRule="auto"/>
        <w:rPr>
          <w:sz w:val="22"/>
          <w:szCs w:val="22"/>
        </w:rPr>
      </w:pPr>
    </w:p>
    <w:p w:rsidR="00567A68" w:rsidRDefault="00C74C47">
      <w:pPr>
        <w:pBdr>
          <w:bottom w:val="single" w:sz="12" w:space="1" w:color="000000"/>
        </w:pBdr>
        <w:spacing w:before="120" w:after="120" w:line="264" w:lineRule="auto"/>
        <w:rPr>
          <w:sz w:val="22"/>
          <w:szCs w:val="22"/>
        </w:rPr>
      </w:pPr>
      <w:r>
        <w:rPr>
          <w:sz w:val="22"/>
          <w:szCs w:val="22"/>
        </w:rPr>
        <w:t xml:space="preserve">Datum davanja izjave </w:t>
      </w:r>
    </w:p>
    <w:p w:rsidR="00567A68" w:rsidRDefault="00C74C47">
      <w:pPr>
        <w:pBdr>
          <w:bottom w:val="single" w:sz="12" w:space="1" w:color="000000"/>
        </w:pBdr>
        <w:spacing w:before="120" w:after="120" w:line="264" w:lineRule="auto"/>
        <w:rPr>
          <w:sz w:val="22"/>
          <w:szCs w:val="22"/>
        </w:rPr>
      </w:pPr>
      <w:r>
        <w:rPr>
          <w:sz w:val="22"/>
          <w:szCs w:val="22"/>
        </w:rPr>
        <w:t>____________________</w:t>
      </w:r>
    </w:p>
    <w:p w:rsidR="00567A68" w:rsidRDefault="00567A68"/>
    <w:p w:rsidR="00567A68" w:rsidRDefault="00567A68">
      <w:bookmarkStart w:id="72" w:name="_43ky6rz" w:colFirst="0" w:colLast="0"/>
      <w:bookmarkEnd w:id="72"/>
    </w:p>
    <w:p w:rsidR="00567A68" w:rsidRDefault="00C74C47">
      <w:pPr>
        <w:pStyle w:val="Subtitle"/>
      </w:pPr>
      <w:r>
        <w:lastRenderedPageBreak/>
        <w:t>ANEKS 6</w:t>
      </w:r>
    </w:p>
    <w:p w:rsidR="00567A68" w:rsidRDefault="00C74C47">
      <w:pPr>
        <w:spacing w:before="120" w:after="120" w:line="264" w:lineRule="auto"/>
        <w:jc w:val="center"/>
        <w:rPr>
          <w:sz w:val="22"/>
          <w:szCs w:val="22"/>
        </w:rPr>
      </w:pPr>
      <w:r>
        <w:rPr>
          <w:b/>
          <w:sz w:val="22"/>
          <w:szCs w:val="22"/>
        </w:rPr>
        <w:t>PISMENA IZJAVA</w:t>
      </w:r>
    </w:p>
    <w:p w:rsidR="00567A68" w:rsidRDefault="00C74C47">
      <w:pPr>
        <w:spacing w:before="120" w:after="120" w:line="264" w:lineRule="auto"/>
        <w:jc w:val="center"/>
        <w:rPr>
          <w:sz w:val="22"/>
          <w:szCs w:val="22"/>
        </w:rPr>
      </w:pPr>
      <w:r>
        <w:rPr>
          <w:b/>
          <w:sz w:val="22"/>
          <w:szCs w:val="22"/>
        </w:rPr>
        <w:t>IZ ČLANA 52. ZAKONA O JAVNIM NABAVKAMA</w:t>
      </w:r>
    </w:p>
    <w:p w:rsidR="00567A68" w:rsidRDefault="00C74C47">
      <w:pPr>
        <w:spacing w:before="120" w:after="120" w:line="264" w:lineRule="auto"/>
        <w:jc w:val="both"/>
        <w:rPr>
          <w:sz w:val="22"/>
          <w:szCs w:val="22"/>
        </w:rPr>
      </w:pPr>
      <w:r>
        <w:rPr>
          <w:sz w:val="22"/>
          <w:szCs w:val="22"/>
        </w:rPr>
        <w:t xml:space="preserve">Ja, nižepotpisani  _________________________________________________ (ime i prezime), </w:t>
      </w:r>
    </w:p>
    <w:p w:rsidR="00567A68" w:rsidRDefault="00C74C47">
      <w:pPr>
        <w:spacing w:before="120" w:after="120" w:line="264" w:lineRule="auto"/>
        <w:jc w:val="both"/>
        <w:rPr>
          <w:sz w:val="22"/>
          <w:szCs w:val="22"/>
        </w:rPr>
      </w:pPr>
      <w:r>
        <w:rPr>
          <w:sz w:val="22"/>
          <w:szCs w:val="22"/>
        </w:rPr>
        <w:t xml:space="preserve">sa ličnom kartom broj: ____________________  izdatom od ___________________________, </w:t>
      </w:r>
    </w:p>
    <w:p w:rsidR="00567A68" w:rsidRDefault="00C74C47">
      <w:pPr>
        <w:spacing w:before="120" w:after="120" w:line="264" w:lineRule="auto"/>
        <w:jc w:val="both"/>
        <w:rPr>
          <w:sz w:val="22"/>
          <w:szCs w:val="22"/>
        </w:rPr>
      </w:pPr>
      <w:r>
        <w:rPr>
          <w:sz w:val="22"/>
          <w:szCs w:val="22"/>
        </w:rPr>
        <w:t xml:space="preserve">u svojstvu predstavnika privrednog društva ili obrta ili srodne djelatnosti ____________________________________________________________________________ (navesti položaj, naziv privrednog društva ili obrta ili srodne djelatnosti), </w:t>
      </w:r>
    </w:p>
    <w:p w:rsidR="00567A68" w:rsidRDefault="00C74C47">
      <w:pPr>
        <w:spacing w:before="120" w:after="120" w:line="264" w:lineRule="auto"/>
        <w:jc w:val="both"/>
        <w:rPr>
          <w:sz w:val="22"/>
          <w:szCs w:val="22"/>
        </w:rPr>
      </w:pPr>
      <w:r>
        <w:rPr>
          <w:sz w:val="22"/>
          <w:szCs w:val="22"/>
        </w:rPr>
        <w:t>ID broj: ____________________, čije sjedište se nalazi u ____________________ (grad / općina),</w:t>
      </w:r>
    </w:p>
    <w:p w:rsidR="00567A68" w:rsidRDefault="00C74C47">
      <w:pPr>
        <w:spacing w:before="120" w:after="120" w:line="264" w:lineRule="auto"/>
        <w:jc w:val="both"/>
        <w:rPr>
          <w:sz w:val="22"/>
          <w:szCs w:val="22"/>
        </w:rPr>
      </w:pPr>
      <w:r>
        <w:rPr>
          <w:sz w:val="22"/>
          <w:szCs w:val="22"/>
        </w:rPr>
        <w:t xml:space="preserve">na adresi __________________________________________________________ (ulica i broj), </w:t>
      </w:r>
    </w:p>
    <w:p w:rsidR="00567A68" w:rsidRDefault="00C74C47">
      <w:pPr>
        <w:spacing w:before="120" w:after="120" w:line="264" w:lineRule="auto"/>
        <w:jc w:val="both"/>
        <w:rPr>
          <w:sz w:val="22"/>
          <w:szCs w:val="22"/>
        </w:rPr>
      </w:pPr>
      <w:r>
        <w:rPr>
          <w:sz w:val="22"/>
          <w:szCs w:val="22"/>
        </w:rPr>
        <w:t xml:space="preserve">kao kandidat / ponuđač u postupku javne nabavke polovnog specijalnog višenamjenskog komunalnog vozila za potrebe zimskog i ljetnog održavanja ulica sa posipačem i plugom,  a kojeg provodi ugovorni organ JKP „Šćona“ Fojnica, za koje je objavljeno obavještenje o javnoj nabavci (ako je objavljeno obavještenje) broj: _____________________ u „Službenom glasniku BiH“ broj ____________________, a u skladu sa članom 52. stav (2) Zakona o javnim nabavkama pod </w:t>
      </w:r>
      <w:r>
        <w:rPr>
          <w:b/>
          <w:sz w:val="22"/>
          <w:szCs w:val="22"/>
        </w:rPr>
        <w:t>punom materijalnom i krivičnom odgovornošću dajem sljedeću</w:t>
      </w:r>
    </w:p>
    <w:p w:rsidR="00567A68" w:rsidRDefault="00C74C47">
      <w:pPr>
        <w:spacing w:before="120" w:after="120" w:line="264" w:lineRule="auto"/>
        <w:jc w:val="center"/>
        <w:rPr>
          <w:sz w:val="22"/>
          <w:szCs w:val="22"/>
        </w:rPr>
      </w:pPr>
      <w:r>
        <w:rPr>
          <w:b/>
          <w:sz w:val="22"/>
          <w:szCs w:val="22"/>
        </w:rPr>
        <w:t>I Z J A V U</w:t>
      </w:r>
    </w:p>
    <w:p w:rsidR="00567A68" w:rsidRDefault="00C74C47">
      <w:pPr>
        <w:numPr>
          <w:ilvl w:val="1"/>
          <w:numId w:val="13"/>
        </w:numPr>
        <w:spacing w:before="120" w:after="120" w:line="264" w:lineRule="auto"/>
        <w:ind w:left="567"/>
        <w:jc w:val="both"/>
        <w:rPr>
          <w:sz w:val="22"/>
          <w:szCs w:val="22"/>
        </w:rPr>
      </w:pPr>
      <w:r>
        <w:rPr>
          <w:sz w:val="22"/>
          <w:szCs w:val="22"/>
        </w:rPr>
        <w:t>Nisam ponudio mito ni jednom licu uključenom u proces javne nabavke, u bilo kojoj fazi procesa javne nabavke.</w:t>
      </w:r>
    </w:p>
    <w:p w:rsidR="00567A68" w:rsidRDefault="00C74C47">
      <w:pPr>
        <w:numPr>
          <w:ilvl w:val="1"/>
          <w:numId w:val="13"/>
        </w:numPr>
        <w:spacing w:before="120" w:after="120" w:line="264" w:lineRule="auto"/>
        <w:ind w:left="567"/>
        <w:jc w:val="both"/>
        <w:rPr>
          <w:sz w:val="22"/>
          <w:szCs w:val="22"/>
        </w:rPr>
      </w:pPr>
      <w:r>
        <w:rPr>
          <w:sz w:val="22"/>
          <w:szCs w:val="22"/>
        </w:rPr>
        <w:t>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odgovornog lica.</w:t>
      </w:r>
    </w:p>
    <w:p w:rsidR="00567A68" w:rsidRDefault="00C74C47">
      <w:pPr>
        <w:numPr>
          <w:ilvl w:val="1"/>
          <w:numId w:val="13"/>
        </w:numPr>
        <w:spacing w:before="120" w:after="120" w:line="264" w:lineRule="auto"/>
        <w:ind w:left="567"/>
        <w:jc w:val="both"/>
        <w:rPr>
          <w:sz w:val="22"/>
          <w:szCs w:val="22"/>
        </w:rPr>
      </w:pPr>
      <w:r>
        <w:rPr>
          <w:sz w:val="22"/>
          <w:szCs w:val="22"/>
        </w:rPr>
        <w:t>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w:t>
      </w:r>
    </w:p>
    <w:p w:rsidR="00567A68" w:rsidRDefault="00C74C47">
      <w:pPr>
        <w:numPr>
          <w:ilvl w:val="1"/>
          <w:numId w:val="13"/>
        </w:numPr>
        <w:spacing w:before="120" w:after="120" w:line="264" w:lineRule="auto"/>
        <w:ind w:left="567"/>
        <w:jc w:val="both"/>
        <w:rPr>
          <w:sz w:val="22"/>
          <w:szCs w:val="22"/>
        </w:rPr>
      </w:pPr>
      <w:r>
        <w:rPr>
          <w:sz w:val="22"/>
          <w:szCs w:val="22"/>
        </w:rPr>
        <w:t>Nisam bio uključen u bilo kakve aktivnosti koje za cilj imaju korupciju u javnim nabavkama.</w:t>
      </w:r>
    </w:p>
    <w:p w:rsidR="00567A68" w:rsidRDefault="00C74C47">
      <w:pPr>
        <w:numPr>
          <w:ilvl w:val="1"/>
          <w:numId w:val="13"/>
        </w:numPr>
        <w:spacing w:before="120" w:after="120" w:line="264" w:lineRule="auto"/>
        <w:ind w:left="567"/>
        <w:jc w:val="both"/>
        <w:rPr>
          <w:sz w:val="22"/>
          <w:szCs w:val="22"/>
        </w:rPr>
      </w:pPr>
      <w:r>
        <w:rPr>
          <w:sz w:val="22"/>
          <w:szCs w:val="22"/>
        </w:rPr>
        <w:t>Nisam sudjelovao u bilo kakvoj radnji koja je za cilj imala korupciju u toku postupka javne nabavke.</w:t>
      </w:r>
    </w:p>
    <w:p w:rsidR="00567A68" w:rsidRDefault="00C74C47">
      <w:pPr>
        <w:spacing w:before="120" w:after="120" w:line="264" w:lineRule="auto"/>
        <w:jc w:val="both"/>
        <w:rPr>
          <w:sz w:val="22"/>
          <w:szCs w:val="22"/>
        </w:rPr>
      </w:pPr>
      <w:r>
        <w:rPr>
          <w:sz w:val="22"/>
          <w:szCs w:val="22"/>
        </w:rPr>
        <w:t>Davanjem ove izjave, svjestan sam kaznene odgovornosti predviđene za kaznena djela primanja i davanja mita i kaznena djela protiv službene i druge odgovornosti i dužnosti utvrđene u Kaznenim zakonima Bosne i Hercegovine.</w:t>
      </w:r>
    </w:p>
    <w:p w:rsidR="00567A68" w:rsidRDefault="00C74C47">
      <w:pPr>
        <w:spacing w:before="120" w:after="120" w:line="264" w:lineRule="auto"/>
        <w:rPr>
          <w:sz w:val="22"/>
          <w:szCs w:val="22"/>
        </w:rPr>
      </w:pPr>
      <w:r>
        <w:rPr>
          <w:sz w:val="22"/>
          <w:szCs w:val="22"/>
        </w:rPr>
        <w:t>Izjavu dao :</w:t>
      </w:r>
    </w:p>
    <w:p w:rsidR="00567A68" w:rsidRDefault="00C74C47">
      <w:pPr>
        <w:spacing w:before="120" w:after="120" w:line="264" w:lineRule="auto"/>
        <w:rPr>
          <w:sz w:val="22"/>
          <w:szCs w:val="22"/>
        </w:rPr>
      </w:pPr>
      <w:r>
        <w:rPr>
          <w:sz w:val="22"/>
          <w:szCs w:val="22"/>
        </w:rPr>
        <w:t>__________________________</w:t>
      </w:r>
    </w:p>
    <w:p w:rsidR="00567A68" w:rsidRDefault="00567A68">
      <w:pPr>
        <w:spacing w:before="120" w:after="120" w:line="264" w:lineRule="auto"/>
        <w:rPr>
          <w:sz w:val="22"/>
          <w:szCs w:val="22"/>
        </w:rPr>
      </w:pPr>
    </w:p>
    <w:p w:rsidR="00567A68" w:rsidRDefault="00C74C47">
      <w:pPr>
        <w:spacing w:before="120" w:after="120" w:line="264" w:lineRule="auto"/>
        <w:rPr>
          <w:sz w:val="22"/>
          <w:szCs w:val="22"/>
        </w:rPr>
      </w:pPr>
      <w:r>
        <w:rPr>
          <w:sz w:val="22"/>
          <w:szCs w:val="22"/>
        </w:rPr>
        <w:t>Mjesto i datum davanja izjave :</w:t>
      </w:r>
    </w:p>
    <w:p w:rsidR="00567A68" w:rsidRDefault="00C74C47">
      <w:pPr>
        <w:spacing w:before="120" w:after="120" w:line="264" w:lineRule="auto"/>
        <w:rPr>
          <w:sz w:val="22"/>
          <w:szCs w:val="22"/>
        </w:rPr>
      </w:pPr>
      <w:r>
        <w:rPr>
          <w:sz w:val="22"/>
          <w:szCs w:val="22"/>
        </w:rPr>
        <w:t>__________________________</w:t>
      </w:r>
    </w:p>
    <w:p w:rsidR="00567A68" w:rsidRDefault="00567A68">
      <w:pPr>
        <w:spacing w:before="120" w:after="120" w:line="264" w:lineRule="auto"/>
        <w:rPr>
          <w:sz w:val="22"/>
          <w:szCs w:val="22"/>
        </w:rPr>
      </w:pPr>
    </w:p>
    <w:p w:rsidR="00567A68" w:rsidRDefault="00C74C47">
      <w:pPr>
        <w:spacing w:before="120" w:after="120" w:line="264" w:lineRule="auto"/>
        <w:rPr>
          <w:sz w:val="22"/>
          <w:szCs w:val="22"/>
        </w:rPr>
      </w:pPr>
      <w:r>
        <w:rPr>
          <w:sz w:val="22"/>
          <w:szCs w:val="22"/>
        </w:rPr>
        <w:t>Potpis i pečat nadležnog organa :</w:t>
      </w:r>
    </w:p>
    <w:p w:rsidR="00567A68" w:rsidRDefault="00C74C47">
      <w:pPr>
        <w:spacing w:before="120" w:after="120" w:line="264" w:lineRule="auto"/>
        <w:rPr>
          <w:sz w:val="22"/>
          <w:szCs w:val="22"/>
        </w:rPr>
      </w:pPr>
      <w:bookmarkStart w:id="73" w:name="_2iq8gzs" w:colFirst="0" w:colLast="0"/>
      <w:bookmarkEnd w:id="73"/>
      <w:r>
        <w:rPr>
          <w:sz w:val="22"/>
          <w:szCs w:val="22"/>
        </w:rPr>
        <w:t>_______________________</w:t>
      </w:r>
    </w:p>
    <w:p w:rsidR="00567A68" w:rsidRDefault="00C74C47">
      <w:pPr>
        <w:pStyle w:val="Subtitle"/>
      </w:pPr>
      <w:r>
        <w:lastRenderedPageBreak/>
        <w:t>ANEKS 7</w:t>
      </w:r>
    </w:p>
    <w:p w:rsidR="00567A68" w:rsidRDefault="00567A68">
      <w:pPr>
        <w:spacing w:before="120" w:after="120" w:line="264" w:lineRule="auto"/>
      </w:pPr>
    </w:p>
    <w:p w:rsidR="00567A68" w:rsidRDefault="00567A68">
      <w:pPr>
        <w:spacing w:before="120" w:after="120" w:line="264" w:lineRule="auto"/>
      </w:pPr>
    </w:p>
    <w:p w:rsidR="00567A68" w:rsidRDefault="00C74C47">
      <w:pPr>
        <w:spacing w:before="120" w:after="120" w:line="264" w:lineRule="auto"/>
        <w:jc w:val="center"/>
      </w:pPr>
      <w:r>
        <w:rPr>
          <w:b/>
        </w:rPr>
        <w:t>POVJERLJIVE INFORMACIJE</w:t>
      </w:r>
    </w:p>
    <w:p w:rsidR="00567A68" w:rsidRDefault="00567A68">
      <w:pPr>
        <w:spacing w:before="120" w:after="120" w:line="264" w:lineRule="auto"/>
        <w:jc w:val="both"/>
      </w:pPr>
    </w:p>
    <w:p w:rsidR="00567A68" w:rsidRDefault="00567A68">
      <w:pPr>
        <w:spacing w:before="120" w:after="120" w:line="264" w:lineRule="auto"/>
        <w:jc w:val="both"/>
      </w:pPr>
    </w:p>
    <w:tbl>
      <w:tblPr>
        <w:tblStyle w:val="a9"/>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5"/>
        <w:gridCol w:w="1635"/>
        <w:gridCol w:w="1909"/>
        <w:gridCol w:w="2407"/>
      </w:tblGrid>
      <w:tr w:rsidR="00567A68">
        <w:trPr>
          <w:trHeight w:val="2020"/>
        </w:trPr>
        <w:tc>
          <w:tcPr>
            <w:tcW w:w="3085" w:type="dxa"/>
            <w:tcBorders>
              <w:top w:val="single" w:sz="4" w:space="0" w:color="000000"/>
              <w:left w:val="single" w:sz="4" w:space="0" w:color="000000"/>
              <w:bottom w:val="single" w:sz="4" w:space="0" w:color="000000"/>
              <w:right w:val="single" w:sz="4" w:space="0" w:color="000000"/>
            </w:tcBorders>
            <w:vAlign w:val="center"/>
          </w:tcPr>
          <w:p w:rsidR="00567A68" w:rsidRDefault="00C74C47">
            <w:pPr>
              <w:spacing w:before="120" w:after="120" w:line="264" w:lineRule="auto"/>
              <w:jc w:val="center"/>
            </w:pPr>
            <w:r>
              <w:t>Informacija koja je povjerljiva</w:t>
            </w:r>
          </w:p>
        </w:tc>
        <w:tc>
          <w:tcPr>
            <w:tcW w:w="1635" w:type="dxa"/>
            <w:tcBorders>
              <w:top w:val="single" w:sz="4" w:space="0" w:color="000000"/>
              <w:left w:val="single" w:sz="4" w:space="0" w:color="000000"/>
              <w:bottom w:val="single" w:sz="4" w:space="0" w:color="000000"/>
              <w:right w:val="single" w:sz="4" w:space="0" w:color="000000"/>
            </w:tcBorders>
            <w:vAlign w:val="center"/>
          </w:tcPr>
          <w:p w:rsidR="00567A68" w:rsidRDefault="00C74C47">
            <w:pPr>
              <w:spacing w:before="120" w:after="120" w:line="264" w:lineRule="auto"/>
              <w:jc w:val="center"/>
            </w:pPr>
            <w:r>
              <w:t xml:space="preserve">Brojevi stranica s tim informacijama u ponudi </w:t>
            </w:r>
          </w:p>
        </w:tc>
        <w:tc>
          <w:tcPr>
            <w:tcW w:w="1909" w:type="dxa"/>
            <w:tcBorders>
              <w:top w:val="single" w:sz="4" w:space="0" w:color="000000"/>
              <w:left w:val="single" w:sz="4" w:space="0" w:color="000000"/>
              <w:bottom w:val="single" w:sz="4" w:space="0" w:color="000000"/>
              <w:right w:val="single" w:sz="4" w:space="0" w:color="000000"/>
            </w:tcBorders>
            <w:vAlign w:val="center"/>
          </w:tcPr>
          <w:p w:rsidR="00567A68" w:rsidRDefault="00C74C47">
            <w:pPr>
              <w:spacing w:before="120" w:after="120" w:line="264" w:lineRule="auto"/>
              <w:jc w:val="center"/>
            </w:pPr>
            <w:r>
              <w:t>Razlozi za povjerljivost tih informacija</w:t>
            </w:r>
          </w:p>
          <w:p w:rsidR="00567A68" w:rsidRDefault="00C74C47">
            <w:pPr>
              <w:spacing w:before="120" w:after="120" w:line="264" w:lineRule="auto"/>
              <w:jc w:val="center"/>
            </w:pPr>
            <w:r>
              <w:t>(navesti pravni osnov)</w:t>
            </w:r>
          </w:p>
        </w:tc>
        <w:tc>
          <w:tcPr>
            <w:tcW w:w="2407" w:type="dxa"/>
            <w:tcBorders>
              <w:top w:val="single" w:sz="4" w:space="0" w:color="000000"/>
              <w:left w:val="single" w:sz="4" w:space="0" w:color="000000"/>
              <w:bottom w:val="single" w:sz="4" w:space="0" w:color="000000"/>
              <w:right w:val="single" w:sz="4" w:space="0" w:color="000000"/>
            </w:tcBorders>
            <w:vAlign w:val="center"/>
          </w:tcPr>
          <w:p w:rsidR="00567A68" w:rsidRDefault="00C74C47">
            <w:pPr>
              <w:spacing w:before="120" w:after="120" w:line="264" w:lineRule="auto"/>
              <w:jc w:val="center"/>
            </w:pPr>
            <w:r>
              <w:t>Vremenski period u kojem će te informacije biti povjerljive</w:t>
            </w:r>
          </w:p>
        </w:tc>
      </w:tr>
      <w:tr w:rsidR="00567A68">
        <w:tc>
          <w:tcPr>
            <w:tcW w:w="3085"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p w:rsidR="00567A68" w:rsidRDefault="00567A68">
            <w:pPr>
              <w:spacing w:before="120" w:after="120" w:line="264" w:lineRule="auto"/>
              <w:jc w:val="both"/>
            </w:pPr>
          </w:p>
        </w:tc>
        <w:tc>
          <w:tcPr>
            <w:tcW w:w="1635"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c>
          <w:tcPr>
            <w:tcW w:w="1909"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c>
          <w:tcPr>
            <w:tcW w:w="2407"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r>
      <w:tr w:rsidR="00567A68">
        <w:tc>
          <w:tcPr>
            <w:tcW w:w="3085"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p w:rsidR="00567A68" w:rsidRDefault="00567A68">
            <w:pPr>
              <w:spacing w:before="120" w:after="120" w:line="264" w:lineRule="auto"/>
              <w:jc w:val="both"/>
            </w:pPr>
          </w:p>
        </w:tc>
        <w:tc>
          <w:tcPr>
            <w:tcW w:w="1635"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c>
          <w:tcPr>
            <w:tcW w:w="1909"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c>
          <w:tcPr>
            <w:tcW w:w="2407"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r>
      <w:tr w:rsidR="00567A68">
        <w:tc>
          <w:tcPr>
            <w:tcW w:w="3085"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p w:rsidR="00567A68" w:rsidRDefault="00567A68">
            <w:pPr>
              <w:spacing w:before="120" w:after="120" w:line="264" w:lineRule="auto"/>
              <w:jc w:val="both"/>
            </w:pPr>
          </w:p>
        </w:tc>
        <w:tc>
          <w:tcPr>
            <w:tcW w:w="1635"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c>
          <w:tcPr>
            <w:tcW w:w="1909"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c>
          <w:tcPr>
            <w:tcW w:w="2407"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r>
      <w:tr w:rsidR="00567A68">
        <w:tc>
          <w:tcPr>
            <w:tcW w:w="3085"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p w:rsidR="00567A68" w:rsidRDefault="00567A68">
            <w:pPr>
              <w:spacing w:before="120" w:after="120" w:line="264" w:lineRule="auto"/>
              <w:jc w:val="both"/>
            </w:pPr>
          </w:p>
        </w:tc>
        <w:tc>
          <w:tcPr>
            <w:tcW w:w="1635"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c>
          <w:tcPr>
            <w:tcW w:w="1909"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c>
          <w:tcPr>
            <w:tcW w:w="2407" w:type="dxa"/>
            <w:tcBorders>
              <w:top w:val="single" w:sz="4" w:space="0" w:color="000000"/>
              <w:left w:val="single" w:sz="4" w:space="0" w:color="000000"/>
              <w:bottom w:val="single" w:sz="4" w:space="0" w:color="000000"/>
              <w:right w:val="single" w:sz="4" w:space="0" w:color="000000"/>
            </w:tcBorders>
          </w:tcPr>
          <w:p w:rsidR="00567A68" w:rsidRDefault="00567A68">
            <w:pPr>
              <w:spacing w:before="120" w:after="120" w:line="264" w:lineRule="auto"/>
              <w:jc w:val="both"/>
            </w:pPr>
          </w:p>
        </w:tc>
      </w:tr>
    </w:tbl>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C74C47">
      <w:pPr>
        <w:spacing w:before="120" w:after="120" w:line="264" w:lineRule="auto"/>
        <w:jc w:val="both"/>
      </w:pPr>
      <w:r>
        <w:t>Potpis i pečat ponuđača</w:t>
      </w:r>
    </w:p>
    <w:p w:rsidR="00567A68" w:rsidRDefault="00567A68">
      <w:pPr>
        <w:spacing w:before="120" w:after="120" w:line="264" w:lineRule="auto"/>
        <w:jc w:val="both"/>
      </w:pPr>
    </w:p>
    <w:p w:rsidR="00567A68" w:rsidRDefault="00C74C47">
      <w:pPr>
        <w:spacing w:before="120" w:after="120" w:line="264" w:lineRule="auto"/>
        <w:jc w:val="both"/>
      </w:pPr>
      <w:r>
        <w:t>____________________</w:t>
      </w:r>
    </w:p>
    <w:p w:rsidR="00567A68" w:rsidRDefault="00567A68">
      <w:pPr>
        <w:spacing w:before="120" w:after="120" w:line="264" w:lineRule="auto"/>
        <w:jc w:val="both"/>
      </w:pPr>
    </w:p>
    <w:p w:rsidR="00567A68" w:rsidRDefault="00567A68">
      <w:pPr>
        <w:spacing w:before="120" w:after="120" w:line="264" w:lineRule="auto"/>
        <w:jc w:val="both"/>
      </w:pPr>
    </w:p>
    <w:p w:rsidR="00567A68" w:rsidRDefault="00C74C47">
      <w:pPr>
        <w:spacing w:before="120" w:after="120" w:line="264" w:lineRule="auto"/>
        <w:jc w:val="both"/>
      </w:pPr>
      <w:r>
        <w:t>* Ponuđač obavezno ispunjava i dostavlja ovaj obrazac ako ima povjerljivih infomacija</w:t>
      </w: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bookmarkStart w:id="74" w:name="_xvir7l" w:colFirst="0" w:colLast="0"/>
      <w:bookmarkEnd w:id="74"/>
    </w:p>
    <w:p w:rsidR="00567A68" w:rsidRDefault="00C74C47">
      <w:pPr>
        <w:pStyle w:val="Subtitle"/>
      </w:pPr>
      <w:r>
        <w:lastRenderedPageBreak/>
        <w:t>ANEKS 8</w:t>
      </w:r>
    </w:p>
    <w:p w:rsidR="00567A68" w:rsidRDefault="00C74C47">
      <w:pPr>
        <w:spacing w:before="120" w:after="120" w:line="264" w:lineRule="auto"/>
        <w:jc w:val="center"/>
        <w:rPr>
          <w:sz w:val="22"/>
          <w:szCs w:val="22"/>
        </w:rPr>
      </w:pPr>
      <w:r>
        <w:rPr>
          <w:b/>
          <w:sz w:val="22"/>
          <w:szCs w:val="22"/>
        </w:rPr>
        <w:t>NACRT UGOVORA – OSNOVNI ELEMENTI UGOVORA</w:t>
      </w:r>
    </w:p>
    <w:p w:rsidR="00567A68" w:rsidRDefault="00C74C47">
      <w:pPr>
        <w:spacing w:before="120" w:after="120" w:line="264" w:lineRule="auto"/>
        <w:jc w:val="center"/>
        <w:rPr>
          <w:sz w:val="22"/>
          <w:szCs w:val="22"/>
        </w:rPr>
      </w:pPr>
      <w:r>
        <w:rPr>
          <w:b/>
          <w:sz w:val="22"/>
          <w:szCs w:val="22"/>
        </w:rPr>
        <w:t>o nabavci-isporuci polovnog Specijalnog komunalnog vozila za potrebe zimskog i ljetnog održavanja ulica sa posipačem i plugom</w:t>
      </w:r>
    </w:p>
    <w:p w:rsidR="00567A68" w:rsidRDefault="00C74C47">
      <w:pPr>
        <w:spacing w:before="120" w:after="120" w:line="264" w:lineRule="auto"/>
        <w:jc w:val="center"/>
        <w:rPr>
          <w:sz w:val="22"/>
          <w:szCs w:val="22"/>
        </w:rPr>
      </w:pPr>
      <w:r>
        <w:rPr>
          <w:b/>
          <w:sz w:val="22"/>
          <w:szCs w:val="22"/>
        </w:rPr>
        <w:t>(nacrt ugovora)</w:t>
      </w:r>
    </w:p>
    <w:p w:rsidR="00567A68" w:rsidRDefault="00C74C47">
      <w:pPr>
        <w:tabs>
          <w:tab w:val="left" w:pos="360"/>
        </w:tabs>
        <w:spacing w:before="120" w:after="120" w:line="264" w:lineRule="auto"/>
        <w:ind w:left="360"/>
        <w:jc w:val="both"/>
        <w:rPr>
          <w:sz w:val="22"/>
          <w:szCs w:val="22"/>
        </w:rPr>
      </w:pPr>
      <w:r>
        <w:rPr>
          <w:sz w:val="22"/>
          <w:szCs w:val="22"/>
        </w:rPr>
        <w:t>Zaključili su:</w:t>
      </w:r>
    </w:p>
    <w:p w:rsidR="00567A68" w:rsidRDefault="00567A68">
      <w:pPr>
        <w:tabs>
          <w:tab w:val="left" w:pos="360"/>
        </w:tabs>
        <w:spacing w:before="120" w:after="120" w:line="264" w:lineRule="auto"/>
        <w:ind w:left="360"/>
        <w:jc w:val="both"/>
        <w:rPr>
          <w:sz w:val="22"/>
          <w:szCs w:val="22"/>
        </w:rPr>
      </w:pPr>
    </w:p>
    <w:p w:rsidR="00567A68" w:rsidRDefault="00C74C47">
      <w:pPr>
        <w:spacing w:before="120" w:after="120" w:line="264" w:lineRule="auto"/>
        <w:rPr>
          <w:sz w:val="22"/>
          <w:szCs w:val="22"/>
        </w:rPr>
      </w:pPr>
      <w:r>
        <w:rPr>
          <w:b/>
          <w:sz w:val="22"/>
          <w:szCs w:val="22"/>
        </w:rPr>
        <w:t>JKP“ŠĆONA“D.O.O. FOJNICA</w:t>
      </w:r>
      <w:r>
        <w:rPr>
          <w:sz w:val="22"/>
          <w:szCs w:val="22"/>
        </w:rPr>
        <w:t>, ul.Hadrovići br.15. Fojnica, koga zastupa direktor Nišić Abas  ((ID broj :4236041590007, PDV broj :236041590007, u daljem tekstu Naručilac)</w:t>
      </w:r>
    </w:p>
    <w:p w:rsidR="00567A68" w:rsidRDefault="00C74C47">
      <w:pPr>
        <w:spacing w:before="120" w:after="120" w:line="264" w:lineRule="auto"/>
        <w:rPr>
          <w:sz w:val="22"/>
          <w:szCs w:val="22"/>
        </w:rPr>
      </w:pPr>
      <w:r>
        <w:rPr>
          <w:sz w:val="22"/>
          <w:szCs w:val="22"/>
        </w:rPr>
        <w:t xml:space="preserve"> i</w:t>
      </w:r>
    </w:p>
    <w:p w:rsidR="00567A68" w:rsidRDefault="00C74C47">
      <w:pPr>
        <w:spacing w:before="120" w:after="120" w:line="264" w:lineRule="auto"/>
        <w:rPr>
          <w:sz w:val="22"/>
          <w:szCs w:val="22"/>
        </w:rPr>
      </w:pPr>
      <w:r>
        <w:rPr>
          <w:sz w:val="22"/>
          <w:szCs w:val="22"/>
        </w:rPr>
        <w:t>______________________________________________________________________________________________________________________________________________( u daljem tekstu: Ponuđač)</w:t>
      </w:r>
    </w:p>
    <w:p w:rsidR="00567A68" w:rsidRDefault="00C74C47">
      <w:pPr>
        <w:tabs>
          <w:tab w:val="left" w:pos="360"/>
        </w:tabs>
        <w:spacing w:before="120" w:after="120" w:line="264" w:lineRule="auto"/>
        <w:ind w:left="360"/>
        <w:jc w:val="center"/>
        <w:rPr>
          <w:sz w:val="22"/>
          <w:szCs w:val="22"/>
        </w:rPr>
      </w:pPr>
      <w:r>
        <w:rPr>
          <w:b/>
          <w:sz w:val="22"/>
          <w:szCs w:val="22"/>
        </w:rPr>
        <w:t>Član 1.</w:t>
      </w:r>
    </w:p>
    <w:p w:rsidR="00567A68" w:rsidRDefault="00C74C47">
      <w:pPr>
        <w:tabs>
          <w:tab w:val="left" w:pos="0"/>
        </w:tabs>
        <w:spacing w:before="120" w:after="120" w:line="264" w:lineRule="auto"/>
        <w:jc w:val="both"/>
        <w:rPr>
          <w:sz w:val="22"/>
          <w:szCs w:val="22"/>
        </w:rPr>
      </w:pPr>
      <w:r>
        <w:rPr>
          <w:sz w:val="22"/>
          <w:szCs w:val="22"/>
        </w:rPr>
        <w:t xml:space="preserve">Predmet ovog Ugovora je isporuka polovnog specijalnog komunalnog vozila sa posipačem i plugom marke _______________________________________________________________    </w:t>
      </w:r>
    </w:p>
    <w:p w:rsidR="00567A68" w:rsidRDefault="00C74C47">
      <w:pPr>
        <w:tabs>
          <w:tab w:val="left" w:pos="0"/>
        </w:tabs>
        <w:spacing w:before="120" w:after="120" w:line="264" w:lineRule="auto"/>
        <w:jc w:val="both"/>
        <w:rPr>
          <w:sz w:val="22"/>
          <w:szCs w:val="22"/>
        </w:rPr>
      </w:pPr>
      <w:r>
        <w:rPr>
          <w:sz w:val="22"/>
          <w:szCs w:val="22"/>
        </w:rPr>
        <w:t xml:space="preserve">godina proizvodnje _______________________, </w:t>
      </w:r>
    </w:p>
    <w:p w:rsidR="00567A68" w:rsidRDefault="00C74C47">
      <w:pPr>
        <w:tabs>
          <w:tab w:val="left" w:pos="0"/>
        </w:tabs>
        <w:spacing w:before="120" w:after="120" w:line="264" w:lineRule="auto"/>
        <w:jc w:val="both"/>
        <w:rPr>
          <w:sz w:val="22"/>
          <w:szCs w:val="22"/>
        </w:rPr>
      </w:pPr>
      <w:r>
        <w:rPr>
          <w:sz w:val="22"/>
          <w:szCs w:val="22"/>
        </w:rPr>
        <w:t>snage motora ____________________________,</w:t>
      </w:r>
    </w:p>
    <w:p w:rsidR="00567A68" w:rsidRDefault="00C74C47">
      <w:pPr>
        <w:tabs>
          <w:tab w:val="left" w:pos="0"/>
        </w:tabs>
        <w:spacing w:before="120" w:after="120" w:line="264" w:lineRule="auto"/>
        <w:jc w:val="both"/>
        <w:rPr>
          <w:sz w:val="22"/>
          <w:szCs w:val="22"/>
        </w:rPr>
      </w:pPr>
      <w:r>
        <w:rPr>
          <w:sz w:val="22"/>
          <w:szCs w:val="22"/>
        </w:rPr>
        <w:t>radne zapremine__________________________,</w:t>
      </w:r>
    </w:p>
    <w:p w:rsidR="00567A68" w:rsidRDefault="00C74C47">
      <w:pPr>
        <w:tabs>
          <w:tab w:val="left" w:pos="0"/>
        </w:tabs>
        <w:spacing w:before="120" w:after="120" w:line="264" w:lineRule="auto"/>
        <w:jc w:val="both"/>
        <w:rPr>
          <w:sz w:val="22"/>
          <w:szCs w:val="22"/>
        </w:rPr>
      </w:pPr>
      <w:r>
        <w:rPr>
          <w:sz w:val="22"/>
          <w:szCs w:val="22"/>
        </w:rPr>
        <w:t>vrijeme servisne intervencije_________________,</w:t>
      </w:r>
    </w:p>
    <w:p w:rsidR="00567A68" w:rsidRDefault="00C74C47">
      <w:pPr>
        <w:tabs>
          <w:tab w:val="left" w:pos="0"/>
        </w:tabs>
        <w:spacing w:before="120" w:after="120" w:line="264" w:lineRule="auto"/>
        <w:jc w:val="both"/>
        <w:rPr>
          <w:sz w:val="22"/>
          <w:szCs w:val="22"/>
        </w:rPr>
      </w:pPr>
      <w:r>
        <w:rPr>
          <w:sz w:val="22"/>
          <w:szCs w:val="22"/>
        </w:rPr>
        <w:t>pređeni km_______________________________,</w:t>
      </w:r>
    </w:p>
    <w:p w:rsidR="00567A68" w:rsidRDefault="00C74C47">
      <w:pPr>
        <w:tabs>
          <w:tab w:val="left" w:pos="0"/>
        </w:tabs>
        <w:spacing w:before="120" w:after="120" w:line="264" w:lineRule="auto"/>
        <w:jc w:val="both"/>
        <w:rPr>
          <w:sz w:val="22"/>
          <w:szCs w:val="22"/>
        </w:rPr>
      </w:pPr>
      <w:r>
        <w:rPr>
          <w:sz w:val="22"/>
          <w:szCs w:val="22"/>
        </w:rPr>
        <w:t>sve u skladu sa prihvaćenom ponudom broj________________________________________</w:t>
      </w:r>
    </w:p>
    <w:p w:rsidR="00567A68" w:rsidRDefault="00C74C47">
      <w:pPr>
        <w:tabs>
          <w:tab w:val="left" w:pos="0"/>
        </w:tabs>
        <w:spacing w:before="120" w:after="120" w:line="264" w:lineRule="auto"/>
        <w:jc w:val="both"/>
        <w:rPr>
          <w:sz w:val="22"/>
          <w:szCs w:val="22"/>
        </w:rPr>
      </w:pPr>
      <w:r>
        <w:rPr>
          <w:sz w:val="22"/>
          <w:szCs w:val="22"/>
        </w:rPr>
        <w:t>i tehničkoj specifikaciji tenderske dokumentacije, koja čini sastavni dio ovog Ugovora.</w:t>
      </w:r>
    </w:p>
    <w:p w:rsidR="00567A68" w:rsidRDefault="00567A68">
      <w:pPr>
        <w:tabs>
          <w:tab w:val="left" w:pos="0"/>
        </w:tabs>
        <w:spacing w:before="120" w:after="120" w:line="264" w:lineRule="auto"/>
        <w:jc w:val="both"/>
        <w:rPr>
          <w:sz w:val="22"/>
          <w:szCs w:val="22"/>
        </w:rPr>
      </w:pPr>
    </w:p>
    <w:p w:rsidR="00567A68" w:rsidRDefault="00C74C47">
      <w:pPr>
        <w:spacing w:before="120" w:after="120" w:line="264" w:lineRule="auto"/>
        <w:jc w:val="both"/>
        <w:rPr>
          <w:sz w:val="22"/>
          <w:szCs w:val="22"/>
        </w:rPr>
      </w:pPr>
      <w:r>
        <w:rPr>
          <w:sz w:val="22"/>
          <w:szCs w:val="22"/>
        </w:rPr>
        <w:t>Ovaj Ugovor se zaključuje nakon provedenog otvorenog postupka nabavke po Obavještenju o nabavci broj: _________________ od _________2018. godine (“Službeni glasnik BiH” broj ___________), a na osnovu Odluke o dodjeli ugovora broj: ________________________ od  __________________ 2018. godine.</w:t>
      </w:r>
    </w:p>
    <w:p w:rsidR="00567A68" w:rsidRDefault="00C74C47">
      <w:pPr>
        <w:tabs>
          <w:tab w:val="left" w:pos="360"/>
        </w:tabs>
        <w:spacing w:before="120" w:after="120" w:line="264" w:lineRule="auto"/>
        <w:ind w:left="360"/>
        <w:jc w:val="center"/>
        <w:rPr>
          <w:sz w:val="22"/>
          <w:szCs w:val="22"/>
        </w:rPr>
      </w:pPr>
      <w:r>
        <w:rPr>
          <w:b/>
          <w:sz w:val="22"/>
          <w:szCs w:val="22"/>
        </w:rPr>
        <w:t>Član 2.</w:t>
      </w:r>
    </w:p>
    <w:p w:rsidR="00567A68" w:rsidRDefault="00C74C47">
      <w:pPr>
        <w:spacing w:before="120" w:after="120" w:line="264" w:lineRule="auto"/>
        <w:jc w:val="both"/>
        <w:rPr>
          <w:sz w:val="22"/>
          <w:szCs w:val="22"/>
        </w:rPr>
      </w:pPr>
      <w:r>
        <w:rPr>
          <w:sz w:val="22"/>
          <w:szCs w:val="22"/>
        </w:rPr>
        <w:t>Vrijednost ugovorene robe definisane u članu 1. ovog Ugovora  iznosi ________________ KM, sa uračunatim popustom i bez PDV-a.</w:t>
      </w:r>
    </w:p>
    <w:p w:rsidR="00567A68" w:rsidRDefault="00C74C47">
      <w:pPr>
        <w:spacing w:before="120" w:after="120" w:line="264" w:lineRule="auto"/>
        <w:jc w:val="both"/>
        <w:rPr>
          <w:sz w:val="22"/>
          <w:szCs w:val="22"/>
        </w:rPr>
      </w:pPr>
      <w:r>
        <w:rPr>
          <w:sz w:val="22"/>
          <w:szCs w:val="22"/>
        </w:rPr>
        <w:t>PDV u visini od 17%  iznosi  ______________ KM, tako da  ukupna vrijednost Ugovor iznosi  ________________KM Slovima:_________________________________________________________________.</w:t>
      </w:r>
    </w:p>
    <w:p w:rsidR="00567A68" w:rsidRDefault="00C74C47">
      <w:pPr>
        <w:tabs>
          <w:tab w:val="left" w:pos="360"/>
        </w:tabs>
        <w:spacing w:before="120" w:after="120" w:line="264" w:lineRule="auto"/>
        <w:ind w:left="360"/>
        <w:jc w:val="center"/>
        <w:rPr>
          <w:sz w:val="22"/>
          <w:szCs w:val="22"/>
        </w:rPr>
      </w:pPr>
      <w:r>
        <w:rPr>
          <w:b/>
          <w:sz w:val="22"/>
          <w:szCs w:val="22"/>
        </w:rPr>
        <w:t>Član 3.</w:t>
      </w:r>
    </w:p>
    <w:p w:rsidR="00567A68" w:rsidRDefault="00C74C47">
      <w:pPr>
        <w:spacing w:before="120" w:after="120" w:line="264" w:lineRule="auto"/>
        <w:jc w:val="both"/>
        <w:rPr>
          <w:sz w:val="22"/>
          <w:szCs w:val="22"/>
        </w:rPr>
      </w:pPr>
      <w:r>
        <w:rPr>
          <w:sz w:val="22"/>
          <w:szCs w:val="22"/>
        </w:rPr>
        <w:t>Ponuđač se obavezuje isporučiti vozilo iz člana 1. ovog Ugovora najkasnije u roku od _______ kalendarskih dana (slovima: ________________________________ kalendarskih dana)  dana od dana zaključenje ovog Ugovora.</w:t>
      </w:r>
    </w:p>
    <w:p w:rsidR="00567A68" w:rsidRDefault="00C74C47">
      <w:pPr>
        <w:spacing w:before="120" w:after="120" w:line="264" w:lineRule="auto"/>
        <w:jc w:val="both"/>
        <w:rPr>
          <w:sz w:val="22"/>
          <w:szCs w:val="22"/>
        </w:rPr>
      </w:pPr>
      <w:r>
        <w:rPr>
          <w:sz w:val="22"/>
          <w:szCs w:val="22"/>
        </w:rPr>
        <w:t>Ukoliko Ponuđač ne isporuči ugovoreno vozilo  iz člana 1. ovog Ugovora u roku utvrđenom u stavu 1. čana 3. ovog Ugovora, Naručilac zadržava pravo naplate ugovorne kazne u visini 0,2% od ugovorene cijene za svaki dan zakašnjenja, s tim da ukupan iznos ugovorne kazne ne može preći 10% ugovorene cijene.</w:t>
      </w:r>
    </w:p>
    <w:p w:rsidR="00567A68" w:rsidRDefault="00C74C47">
      <w:pPr>
        <w:spacing w:before="120" w:after="120" w:line="264" w:lineRule="auto"/>
        <w:jc w:val="both"/>
        <w:rPr>
          <w:sz w:val="22"/>
          <w:szCs w:val="22"/>
        </w:rPr>
      </w:pPr>
      <w:r>
        <w:rPr>
          <w:sz w:val="22"/>
          <w:szCs w:val="22"/>
        </w:rPr>
        <w:lastRenderedPageBreak/>
        <w:t xml:space="preserve">Ponuđač se obavezuje uplatiti iznos ugovorne kazne u roku od 7 dana od dana prijema obavještenja o obračunatoj ugovornoj kazni od strane Naručioca posla na žiro – račun koji će biti naznačen u obavještenju, u punom iznosu navedenom u obavještenju. </w:t>
      </w:r>
    </w:p>
    <w:p w:rsidR="00567A68" w:rsidRDefault="00C74C47">
      <w:pPr>
        <w:spacing w:before="120" w:after="120" w:line="264" w:lineRule="auto"/>
        <w:jc w:val="both"/>
        <w:rPr>
          <w:sz w:val="22"/>
          <w:szCs w:val="22"/>
        </w:rPr>
      </w:pPr>
      <w:r>
        <w:rPr>
          <w:sz w:val="22"/>
          <w:szCs w:val="22"/>
        </w:rPr>
        <w:t>Ponuđač će biti oslobođen obaveze plaćanja ugovorne kazne samo ako je do kašnjenja došlo usljed dejstva više sile na koju ugovorne strane nisu mogle da utiču (elementrane nepogode, rat, itd).</w:t>
      </w:r>
    </w:p>
    <w:p w:rsidR="00567A68" w:rsidRDefault="00C74C47">
      <w:pPr>
        <w:spacing w:before="120" w:after="120" w:line="264" w:lineRule="auto"/>
        <w:jc w:val="both"/>
        <w:rPr>
          <w:sz w:val="22"/>
          <w:szCs w:val="22"/>
        </w:rPr>
      </w:pPr>
      <w:r>
        <w:rPr>
          <w:sz w:val="22"/>
          <w:szCs w:val="22"/>
        </w:rPr>
        <w:t>Mjesto isporuke je u sjedištu Naručioca u Fojnici.</w:t>
      </w:r>
    </w:p>
    <w:p w:rsidR="00567A68" w:rsidRDefault="00C74C47">
      <w:pPr>
        <w:tabs>
          <w:tab w:val="left" w:pos="360"/>
        </w:tabs>
        <w:spacing w:before="120" w:after="120" w:line="264" w:lineRule="auto"/>
        <w:ind w:left="360"/>
        <w:jc w:val="center"/>
        <w:rPr>
          <w:sz w:val="22"/>
          <w:szCs w:val="22"/>
        </w:rPr>
      </w:pPr>
      <w:r>
        <w:rPr>
          <w:b/>
          <w:sz w:val="22"/>
          <w:szCs w:val="22"/>
        </w:rPr>
        <w:t>Član 4.</w:t>
      </w:r>
    </w:p>
    <w:p w:rsidR="00567A68" w:rsidRDefault="00C74C47">
      <w:pPr>
        <w:spacing w:before="120" w:after="120" w:line="264" w:lineRule="auto"/>
        <w:jc w:val="both"/>
        <w:rPr>
          <w:sz w:val="22"/>
          <w:szCs w:val="22"/>
        </w:rPr>
      </w:pPr>
      <w:r>
        <w:rPr>
          <w:sz w:val="22"/>
          <w:szCs w:val="22"/>
        </w:rPr>
        <w:t>Ponuđač se obavezuje da isporučeno vozilo iz člana 1. ovog Ugovora budu karakteristika zahtijevanog u tenderskoj dokumentaciji, odnosno karakteristika koje su date u prihvaćenoj ponudi.</w:t>
      </w:r>
    </w:p>
    <w:p w:rsidR="00567A68" w:rsidRDefault="00C74C47">
      <w:pPr>
        <w:spacing w:before="120" w:after="120" w:line="264" w:lineRule="auto"/>
        <w:jc w:val="both"/>
        <w:rPr>
          <w:sz w:val="22"/>
          <w:szCs w:val="22"/>
        </w:rPr>
      </w:pPr>
      <w:r>
        <w:rPr>
          <w:sz w:val="22"/>
          <w:szCs w:val="22"/>
        </w:rPr>
        <w:t xml:space="preserve">Tenderska dokumentacija broj ________ i originalna ponuda izabranog ponuđača, broj: _____________ čine sastavni dio ovog ugovora. </w:t>
      </w:r>
    </w:p>
    <w:p w:rsidR="00567A68" w:rsidRDefault="00C74C47">
      <w:pPr>
        <w:tabs>
          <w:tab w:val="left" w:pos="360"/>
        </w:tabs>
        <w:spacing w:before="120" w:after="120" w:line="264" w:lineRule="auto"/>
        <w:ind w:left="360"/>
        <w:jc w:val="center"/>
        <w:rPr>
          <w:sz w:val="22"/>
          <w:szCs w:val="22"/>
        </w:rPr>
      </w:pPr>
      <w:r>
        <w:rPr>
          <w:b/>
          <w:sz w:val="22"/>
          <w:szCs w:val="22"/>
        </w:rPr>
        <w:t>Član 5.</w:t>
      </w:r>
    </w:p>
    <w:p w:rsidR="00567A68" w:rsidRDefault="00C74C47">
      <w:pPr>
        <w:spacing w:before="120" w:after="120" w:line="264" w:lineRule="auto"/>
        <w:jc w:val="both"/>
        <w:rPr>
          <w:sz w:val="22"/>
          <w:szCs w:val="22"/>
        </w:rPr>
      </w:pPr>
      <w:r>
        <w:rPr>
          <w:sz w:val="22"/>
          <w:szCs w:val="22"/>
        </w:rPr>
        <w:t>Ugovorne strane su saglasne da se primopredaja vozila iz člana 1. ovog Ugovora izvrši uz zapisnik o primopredaji kojim se potvrđuje kvantitativna i kvalitativna usklađenost isporučenog vozila sa zahtijevanim  u tenderskoj dokumentaciji.</w:t>
      </w:r>
    </w:p>
    <w:p w:rsidR="00567A68" w:rsidRDefault="00C74C47">
      <w:pPr>
        <w:spacing w:before="120" w:after="120" w:line="264" w:lineRule="auto"/>
        <w:jc w:val="both"/>
        <w:rPr>
          <w:sz w:val="22"/>
          <w:szCs w:val="22"/>
        </w:rPr>
      </w:pPr>
      <w:r>
        <w:rPr>
          <w:sz w:val="22"/>
          <w:szCs w:val="22"/>
        </w:rPr>
        <w:t>U slučaju nedostataka ili oštećenja uočenih u toku primopredaje i utvrđenih u zapisniku o reklamaciji, ili nedostavljanja uredne parteće dokumentacije vozila, ponuđač se obavezuje iste otkloniti u roku od 10 (deset) dana od dana prijema zapisnika. Odredbe zapisnika o reklamaciji važe i ukoliko ponuđač odbije da potpiše ovaj zapisnik.</w:t>
      </w:r>
    </w:p>
    <w:p w:rsidR="00567A68" w:rsidRDefault="00C74C47">
      <w:pPr>
        <w:spacing w:before="120" w:after="120" w:line="264" w:lineRule="auto"/>
        <w:jc w:val="both"/>
        <w:rPr>
          <w:sz w:val="22"/>
          <w:szCs w:val="22"/>
        </w:rPr>
      </w:pPr>
      <w:r>
        <w:rPr>
          <w:sz w:val="22"/>
          <w:szCs w:val="22"/>
        </w:rPr>
        <w:t xml:space="preserve">Smatra se da je isporuka izvršena kada ovlaštene osobe ugovornih strana potpišu zapisnik o primopredaji vozila iz člana 1. ovog Ugovora. </w:t>
      </w:r>
    </w:p>
    <w:p w:rsidR="00567A68" w:rsidRDefault="00C74C47">
      <w:pPr>
        <w:tabs>
          <w:tab w:val="left" w:pos="360"/>
        </w:tabs>
        <w:spacing w:before="120" w:after="120" w:line="264" w:lineRule="auto"/>
        <w:ind w:left="360"/>
        <w:jc w:val="center"/>
        <w:rPr>
          <w:sz w:val="22"/>
          <w:szCs w:val="22"/>
        </w:rPr>
      </w:pPr>
      <w:r>
        <w:rPr>
          <w:b/>
          <w:sz w:val="22"/>
          <w:szCs w:val="22"/>
        </w:rPr>
        <w:t>Član 6.</w:t>
      </w:r>
    </w:p>
    <w:p w:rsidR="00567A68" w:rsidRDefault="00C74C47">
      <w:pPr>
        <w:spacing w:before="120" w:after="120" w:line="264" w:lineRule="auto"/>
        <w:jc w:val="both"/>
        <w:rPr>
          <w:sz w:val="22"/>
          <w:szCs w:val="22"/>
        </w:rPr>
      </w:pPr>
      <w:r>
        <w:rPr>
          <w:sz w:val="22"/>
          <w:szCs w:val="22"/>
        </w:rPr>
        <w:t>Ponuđač se obavezuje predati, prilikom primopredaje vozila iz člana 1. ovog Ugovora, svu pripadajuću  dokumentaciju, što se takođe konstatuje u zapisniku o primopredaji.</w:t>
      </w:r>
    </w:p>
    <w:p w:rsidR="00567A68" w:rsidRDefault="00C74C47">
      <w:pPr>
        <w:tabs>
          <w:tab w:val="left" w:pos="360"/>
        </w:tabs>
        <w:spacing w:before="120" w:after="120" w:line="264" w:lineRule="auto"/>
        <w:ind w:left="360"/>
        <w:jc w:val="center"/>
        <w:rPr>
          <w:sz w:val="22"/>
          <w:szCs w:val="22"/>
        </w:rPr>
      </w:pPr>
      <w:r>
        <w:rPr>
          <w:b/>
          <w:sz w:val="22"/>
          <w:szCs w:val="22"/>
        </w:rPr>
        <w:t>Član 7.</w:t>
      </w:r>
    </w:p>
    <w:p w:rsidR="00567A68" w:rsidRDefault="00C74C47">
      <w:pPr>
        <w:spacing w:before="120" w:after="120" w:line="264" w:lineRule="auto"/>
        <w:jc w:val="both"/>
      </w:pPr>
      <w:r>
        <w:t>Naručilac se obavezuje izvršiti plaćanje ukupnog iznosa iz člana 2. ugovora u maksimalnom roku od 60 dana od dana ispostavljanja urednog računa. Naručilac će prihvatiti račun tek nakon izvršene isporuke vozila (član 5. ugovora), i sve dokumentacije koja prati vozilo (član 6. ugovora). Plaćanje će se izvršiti na račun Ponuđača broj ______________________ otvoren u banci __________________________.</w:t>
      </w:r>
    </w:p>
    <w:p w:rsidR="00567A68" w:rsidRDefault="00C74C47">
      <w:pPr>
        <w:tabs>
          <w:tab w:val="left" w:pos="360"/>
        </w:tabs>
        <w:spacing w:before="120" w:after="120" w:line="264" w:lineRule="auto"/>
        <w:ind w:left="360"/>
        <w:jc w:val="center"/>
        <w:rPr>
          <w:sz w:val="22"/>
          <w:szCs w:val="22"/>
        </w:rPr>
      </w:pPr>
      <w:r>
        <w:rPr>
          <w:b/>
          <w:sz w:val="22"/>
          <w:szCs w:val="22"/>
        </w:rPr>
        <w:t>Član 8.</w:t>
      </w:r>
    </w:p>
    <w:p w:rsidR="00567A68" w:rsidRDefault="00C74C47">
      <w:pPr>
        <w:spacing w:before="120" w:after="120" w:line="264" w:lineRule="auto"/>
        <w:jc w:val="both"/>
        <w:rPr>
          <w:sz w:val="22"/>
          <w:szCs w:val="22"/>
        </w:rPr>
      </w:pPr>
      <w:r>
        <w:rPr>
          <w:sz w:val="22"/>
          <w:szCs w:val="22"/>
        </w:rPr>
        <w:t xml:space="preserve">Ponuđač se obavezuje osigurati zamjensko vozilo za vrijeme trajanja garantnog roka u slučaju servisiranja prodatog vozila, kako ne bi došlo do zastoja u zimskom ili ljetnom održavanju, kao i servisiranje i rezervne dijelove za Specijalno vozilo iz člana 1. ovog Ugovora u garantnom roku iz prihvaćene ponude koji počinje teći od dana primopredaje istog. </w:t>
      </w:r>
    </w:p>
    <w:p w:rsidR="00567A68" w:rsidRDefault="00C74C47">
      <w:pPr>
        <w:tabs>
          <w:tab w:val="left" w:pos="360"/>
        </w:tabs>
        <w:spacing w:before="120" w:after="120" w:line="264" w:lineRule="auto"/>
        <w:ind w:left="360"/>
        <w:jc w:val="center"/>
        <w:rPr>
          <w:sz w:val="22"/>
          <w:szCs w:val="22"/>
        </w:rPr>
      </w:pPr>
      <w:r>
        <w:rPr>
          <w:b/>
          <w:sz w:val="22"/>
          <w:szCs w:val="22"/>
        </w:rPr>
        <w:t>Član 9.</w:t>
      </w:r>
    </w:p>
    <w:p w:rsidR="00567A68" w:rsidRDefault="00C74C47">
      <w:pPr>
        <w:spacing w:before="120" w:after="120" w:line="264" w:lineRule="auto"/>
        <w:jc w:val="both"/>
        <w:rPr>
          <w:sz w:val="22"/>
          <w:szCs w:val="22"/>
        </w:rPr>
      </w:pPr>
      <w:r>
        <w:rPr>
          <w:sz w:val="22"/>
          <w:szCs w:val="22"/>
        </w:rPr>
        <w:t>Ako slučaj više sile potpuno ili djelimično spriječi ugovornu stranu da izvrši obaveze po osnovu ovog Ugovora, ugovorna strana se obavezuje obavijestiti o tome drugu ugovornu stranu u roku od 2 (dva) dana od dana nastanka više sile, kao i preduzeti sve mjere u cilju smanjenja ili otklanjanja dejstva više sile.</w:t>
      </w:r>
    </w:p>
    <w:p w:rsidR="00567A68" w:rsidRDefault="00C74C47">
      <w:pPr>
        <w:spacing w:before="120" w:after="120" w:line="264" w:lineRule="auto"/>
        <w:jc w:val="both"/>
        <w:rPr>
          <w:sz w:val="22"/>
          <w:szCs w:val="22"/>
        </w:rPr>
      </w:pPr>
      <w:r>
        <w:rPr>
          <w:sz w:val="22"/>
          <w:szCs w:val="22"/>
        </w:rPr>
        <w:t>Ukoliko ugovorna strana zbog dejstva više sile ne može ispuniti svoje obaveze u roku do 30 (trideset) dana od dana njenog pojavljivanja, druga strana ima pravo raskida Ugovora.</w:t>
      </w:r>
    </w:p>
    <w:p w:rsidR="00567A68" w:rsidRDefault="00C74C47">
      <w:pPr>
        <w:tabs>
          <w:tab w:val="left" w:pos="360"/>
        </w:tabs>
        <w:spacing w:before="120" w:after="120" w:line="264" w:lineRule="auto"/>
        <w:ind w:left="360"/>
        <w:jc w:val="center"/>
        <w:rPr>
          <w:sz w:val="22"/>
          <w:szCs w:val="22"/>
        </w:rPr>
      </w:pPr>
      <w:r>
        <w:rPr>
          <w:b/>
          <w:sz w:val="22"/>
          <w:szCs w:val="22"/>
        </w:rPr>
        <w:t>Član 10.</w:t>
      </w:r>
    </w:p>
    <w:p w:rsidR="00567A68" w:rsidRDefault="00C74C47">
      <w:pPr>
        <w:spacing w:before="120" w:after="120" w:line="264" w:lineRule="auto"/>
        <w:jc w:val="both"/>
        <w:rPr>
          <w:sz w:val="22"/>
          <w:szCs w:val="22"/>
        </w:rPr>
      </w:pPr>
      <w:r>
        <w:rPr>
          <w:sz w:val="22"/>
          <w:szCs w:val="22"/>
        </w:rPr>
        <w:lastRenderedPageBreak/>
        <w:t>Ugovorne strane su suglasne da se za sve što nije regulisano ovim Ugovorom u pogledu prava, obaveza i odnosa, primjenjuju  odredbe Zakona o obligacionim odnosima.</w:t>
      </w:r>
    </w:p>
    <w:p w:rsidR="00567A68" w:rsidRDefault="00C74C47">
      <w:pPr>
        <w:tabs>
          <w:tab w:val="left" w:pos="360"/>
        </w:tabs>
        <w:spacing w:before="120" w:after="120" w:line="264" w:lineRule="auto"/>
        <w:ind w:left="360"/>
        <w:jc w:val="center"/>
        <w:rPr>
          <w:sz w:val="22"/>
          <w:szCs w:val="22"/>
        </w:rPr>
      </w:pPr>
      <w:r>
        <w:rPr>
          <w:b/>
          <w:sz w:val="22"/>
          <w:szCs w:val="22"/>
        </w:rPr>
        <w:t>Član 11.</w:t>
      </w:r>
    </w:p>
    <w:p w:rsidR="00567A68" w:rsidRDefault="00C74C47">
      <w:pPr>
        <w:spacing w:before="120" w:after="120" w:line="264" w:lineRule="auto"/>
        <w:jc w:val="both"/>
        <w:rPr>
          <w:sz w:val="22"/>
          <w:szCs w:val="22"/>
        </w:rPr>
      </w:pPr>
      <w:r>
        <w:rPr>
          <w:sz w:val="22"/>
          <w:szCs w:val="22"/>
        </w:rPr>
        <w:t>Sve eventualne sporove ugovorne strane će rješavati mirnim putem, a ukoliko to nije moguće, ugovaraju nadležnost  Općinskog suda u Kiseljaku.</w:t>
      </w:r>
    </w:p>
    <w:p w:rsidR="00567A68" w:rsidRDefault="00C74C47">
      <w:pPr>
        <w:tabs>
          <w:tab w:val="left" w:pos="360"/>
        </w:tabs>
        <w:spacing w:before="120" w:after="120" w:line="264" w:lineRule="auto"/>
        <w:ind w:left="360"/>
        <w:jc w:val="center"/>
        <w:rPr>
          <w:sz w:val="22"/>
          <w:szCs w:val="22"/>
        </w:rPr>
      </w:pPr>
      <w:r>
        <w:rPr>
          <w:b/>
          <w:sz w:val="22"/>
          <w:szCs w:val="22"/>
        </w:rPr>
        <w:t>Član 12.</w:t>
      </w:r>
    </w:p>
    <w:p w:rsidR="00567A68" w:rsidRDefault="00C74C47">
      <w:pPr>
        <w:spacing w:before="120" w:after="120" w:line="264" w:lineRule="auto"/>
        <w:jc w:val="both"/>
        <w:rPr>
          <w:sz w:val="22"/>
          <w:szCs w:val="22"/>
        </w:rPr>
      </w:pPr>
      <w:r>
        <w:rPr>
          <w:sz w:val="22"/>
          <w:szCs w:val="22"/>
        </w:rPr>
        <w:t>Ovaj Ugovor je  sačinjen  u 4 (četiri) istovjetna  primjerka,  od kojih svaka ugovorna strana zadržava po 2 (dva) primjerka.</w:t>
      </w:r>
    </w:p>
    <w:p w:rsidR="00567A68" w:rsidRDefault="00C74C47">
      <w:pPr>
        <w:spacing w:before="120" w:after="120" w:line="264" w:lineRule="auto"/>
        <w:jc w:val="both"/>
        <w:rPr>
          <w:sz w:val="22"/>
          <w:szCs w:val="22"/>
        </w:rPr>
      </w:pPr>
      <w:r>
        <w:rPr>
          <w:sz w:val="22"/>
          <w:szCs w:val="22"/>
        </w:rPr>
        <w:t xml:space="preserve">          </w:t>
      </w:r>
    </w:p>
    <w:p w:rsidR="00567A68" w:rsidRDefault="00C74C47">
      <w:pPr>
        <w:spacing w:before="120" w:after="120" w:line="264" w:lineRule="auto"/>
        <w:jc w:val="both"/>
        <w:rPr>
          <w:sz w:val="22"/>
          <w:szCs w:val="22"/>
        </w:rPr>
      </w:pPr>
      <w:r>
        <w:rPr>
          <w:sz w:val="22"/>
          <w:szCs w:val="22"/>
        </w:rPr>
        <w:t xml:space="preserve"> DOBAVALJAČ                                                                                       NARUČILAC</w:t>
      </w:r>
    </w:p>
    <w:p w:rsidR="00567A68" w:rsidRDefault="00567A68">
      <w:pPr>
        <w:spacing w:before="120" w:after="120" w:line="264" w:lineRule="auto"/>
        <w:jc w:val="both"/>
        <w:rPr>
          <w:sz w:val="22"/>
          <w:szCs w:val="22"/>
        </w:rPr>
      </w:pPr>
    </w:p>
    <w:p w:rsidR="00567A68" w:rsidRDefault="00C74C47">
      <w:pPr>
        <w:spacing w:before="120" w:after="120" w:line="264" w:lineRule="auto"/>
        <w:jc w:val="both"/>
        <w:rPr>
          <w:sz w:val="22"/>
          <w:szCs w:val="22"/>
        </w:rPr>
      </w:pPr>
      <w:r>
        <w:rPr>
          <w:sz w:val="22"/>
          <w:szCs w:val="22"/>
        </w:rPr>
        <w:t>________________________                                                                   ______________________</w:t>
      </w:r>
    </w:p>
    <w:p w:rsidR="00567A68" w:rsidRDefault="00567A68">
      <w:pPr>
        <w:spacing w:before="120" w:after="120" w:line="264" w:lineRule="auto"/>
        <w:jc w:val="both"/>
        <w:rPr>
          <w:sz w:val="22"/>
          <w:szCs w:val="22"/>
        </w:rPr>
      </w:pPr>
    </w:p>
    <w:p w:rsidR="00567A68" w:rsidRDefault="00C74C47">
      <w:pPr>
        <w:spacing w:before="120" w:after="120" w:line="264" w:lineRule="auto"/>
        <w:jc w:val="both"/>
        <w:rPr>
          <w:sz w:val="22"/>
          <w:szCs w:val="22"/>
        </w:rPr>
      </w:pPr>
      <w:r>
        <w:rPr>
          <w:sz w:val="22"/>
          <w:szCs w:val="22"/>
        </w:rPr>
        <w:t xml:space="preserve">Ur. Broj: ____________________                                         Ur. Broj:______________________ ____________________________                                                            _______________________ </w:t>
      </w: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C74C47">
      <w:pPr>
        <w:spacing w:before="120" w:after="120" w:line="264" w:lineRule="auto"/>
        <w:jc w:val="both"/>
      </w:pPr>
      <w:r>
        <w:rPr>
          <w:b/>
        </w:rPr>
        <w:t xml:space="preserve">* </w:t>
      </w:r>
      <w:r>
        <w:t>Ugovorni organ će eventualno određene tačke nacrta ugovora dodatno definisati prije poptisivanja ugovora, s tim da će u cjelosti ostati kod uslova i zahtjeva iz TD/podataka i uslova iz prihvaćene ponude, u svemu prema članu 72. stav (5) ZJN</w:t>
      </w: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p>
    <w:p w:rsidR="00567A68" w:rsidRDefault="00567A68">
      <w:pPr>
        <w:spacing w:before="120" w:after="120" w:line="264" w:lineRule="auto"/>
        <w:jc w:val="both"/>
      </w:pPr>
      <w:bookmarkStart w:id="75" w:name="_3hv69ve" w:colFirst="0" w:colLast="0"/>
      <w:bookmarkEnd w:id="75"/>
    </w:p>
    <w:p w:rsidR="00567A68" w:rsidRDefault="00C74C47">
      <w:pPr>
        <w:pStyle w:val="Subtitle"/>
      </w:pPr>
      <w:r>
        <w:lastRenderedPageBreak/>
        <w:t>ANEKS 9</w:t>
      </w:r>
    </w:p>
    <w:p w:rsidR="00567A68" w:rsidRDefault="00567A68"/>
    <w:p w:rsidR="00567A68" w:rsidRDefault="00C74C47">
      <w:r>
        <w:t>Spisak dokumenata koji čine ponudu:</w:t>
      </w:r>
    </w:p>
    <w:p w:rsidR="00567A68" w:rsidRDefault="00567A68"/>
    <w:p w:rsidR="00567A68" w:rsidRDefault="00C74C47">
      <w:r>
        <w:t>1.</w:t>
      </w:r>
    </w:p>
    <w:p w:rsidR="00567A68" w:rsidRDefault="00C74C47">
      <w:r>
        <w:t>2.</w:t>
      </w:r>
    </w:p>
    <w:p w:rsidR="00567A68" w:rsidRDefault="00C74C47">
      <w:r>
        <w:t>3.</w:t>
      </w:r>
    </w:p>
    <w:p w:rsidR="00567A68" w:rsidRDefault="00C74C47">
      <w:r>
        <w:t>4.</w:t>
      </w:r>
    </w:p>
    <w:p w:rsidR="00567A68" w:rsidRDefault="00C74C47">
      <w:r>
        <w:t>5.</w:t>
      </w:r>
    </w:p>
    <w:p w:rsidR="00567A68" w:rsidRDefault="00C74C47">
      <w:r>
        <w:t>6.</w:t>
      </w:r>
    </w:p>
    <w:p w:rsidR="00567A68" w:rsidRDefault="00C74C47">
      <w:r>
        <w:t>7.</w:t>
      </w:r>
    </w:p>
    <w:p w:rsidR="00567A68" w:rsidRDefault="00C74C47">
      <w:r>
        <w:t>8.</w:t>
      </w:r>
    </w:p>
    <w:p w:rsidR="00567A68" w:rsidRDefault="00C74C47">
      <w:r>
        <w:t>9.</w:t>
      </w:r>
    </w:p>
    <w:p w:rsidR="00567A68" w:rsidRDefault="00C74C47">
      <w:r>
        <w:t>10.</w:t>
      </w:r>
    </w:p>
    <w:p w:rsidR="00567A68" w:rsidRDefault="00C74C47">
      <w:r>
        <w:t>11.</w:t>
      </w:r>
    </w:p>
    <w:p w:rsidR="00567A68" w:rsidRDefault="00C74C47">
      <w:r>
        <w:t>12.</w:t>
      </w:r>
    </w:p>
    <w:p w:rsidR="00567A68" w:rsidRDefault="00C74C47">
      <w:r>
        <w:t>13.</w:t>
      </w:r>
    </w:p>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567A68"/>
    <w:p w:rsidR="00567A68" w:rsidRDefault="00C74C47">
      <w:r>
        <w:rPr>
          <w:b/>
        </w:rPr>
        <w:t>* Ponuđač spisak dokumenata može sačiniti i u svojoj formi</w:t>
      </w:r>
    </w:p>
    <w:sectPr w:rsidR="00567A68">
      <w:headerReference w:type="default" r:id="rId8"/>
      <w:footerReference w:type="default" r:id="rId9"/>
      <w:pgSz w:w="11906" w:h="16838"/>
      <w:pgMar w:top="1080" w:right="1417" w:bottom="567" w:left="1417"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758" w:rsidRDefault="00663758">
      <w:r>
        <w:separator/>
      </w:r>
    </w:p>
  </w:endnote>
  <w:endnote w:type="continuationSeparator" w:id="0">
    <w:p w:rsidR="00663758" w:rsidRDefault="0066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Noto Sans Symbols">
    <w:altName w:val="Times New Roman"/>
    <w:charset w:val="00"/>
    <w:family w:val="auto"/>
    <w:pitch w:val="default"/>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80A" w:rsidRDefault="0065780A">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587CDE">
      <w:rPr>
        <w:noProof/>
        <w:color w:val="000000"/>
      </w:rPr>
      <w:t>41</w:t>
    </w:r>
    <w:r>
      <w:rPr>
        <w:color w:val="000000"/>
      </w:rPr>
      <w:fldChar w:fldCharType="end"/>
    </w:r>
  </w:p>
  <w:p w:rsidR="0065780A" w:rsidRDefault="0065780A">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758" w:rsidRDefault="00663758">
      <w:r>
        <w:separator/>
      </w:r>
    </w:p>
  </w:footnote>
  <w:footnote w:type="continuationSeparator" w:id="0">
    <w:p w:rsidR="00663758" w:rsidRDefault="00663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80A" w:rsidRDefault="0065780A">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D2170"/>
    <w:multiLevelType w:val="multilevel"/>
    <w:tmpl w:val="0444FB6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00363B7"/>
    <w:multiLevelType w:val="multilevel"/>
    <w:tmpl w:val="76D0A96C"/>
    <w:lvl w:ilvl="0">
      <w:start w:val="1"/>
      <w:numFmt w:val="bullet"/>
      <w:lvlText w:val="-"/>
      <w:lvlJc w:val="righ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66837D6"/>
    <w:multiLevelType w:val="multilevel"/>
    <w:tmpl w:val="97F4F37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1CB32FC8"/>
    <w:multiLevelType w:val="multilevel"/>
    <w:tmpl w:val="87DEB8FC"/>
    <w:lvl w:ilvl="0">
      <w:start w:val="1"/>
      <w:numFmt w:val="bullet"/>
      <w:lvlText w:val="-"/>
      <w:lvlJc w:val="righ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28EA49E9"/>
    <w:multiLevelType w:val="multilevel"/>
    <w:tmpl w:val="41C4771A"/>
    <w:lvl w:ilvl="0">
      <w:start w:val="1"/>
      <w:numFmt w:val="decimal"/>
      <w:lvlText w:val="%1."/>
      <w:lvlJc w:val="left"/>
      <w:pPr>
        <w:ind w:left="4046" w:hanging="360"/>
      </w:pPr>
      <w:rPr>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0EF7C03"/>
    <w:multiLevelType w:val="multilevel"/>
    <w:tmpl w:val="9F12F44A"/>
    <w:lvl w:ilvl="0">
      <w:start w:val="1"/>
      <w:numFmt w:val="decimal"/>
      <w:lvlText w:val="%1."/>
      <w:lvlJc w:val="left"/>
      <w:pPr>
        <w:ind w:left="720" w:hanging="360"/>
      </w:pPr>
      <w:rPr>
        <w:rFonts w:ascii="Times New Roman" w:eastAsia="Times New Roman" w:hAnsi="Times New Roman" w:cs="Times New Roman"/>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31096926"/>
    <w:multiLevelType w:val="multilevel"/>
    <w:tmpl w:val="636228D8"/>
    <w:lvl w:ilvl="0">
      <w:start w:val="1"/>
      <w:numFmt w:val="lowerLetter"/>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3F6E0DA3"/>
    <w:multiLevelType w:val="multilevel"/>
    <w:tmpl w:val="C1D207E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3FDD3BDA"/>
    <w:multiLevelType w:val="multilevel"/>
    <w:tmpl w:val="D1F2B04E"/>
    <w:lvl w:ilvl="0">
      <w:start w:val="1"/>
      <w:numFmt w:val="lowerLetter"/>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506A3703"/>
    <w:multiLevelType w:val="multilevel"/>
    <w:tmpl w:val="734820E6"/>
    <w:lvl w:ilvl="0">
      <w:start w:val="1"/>
      <w:numFmt w:val="lowerLetter"/>
      <w:lvlText w:val="%1)"/>
      <w:lvlJc w:val="left"/>
      <w:pPr>
        <w:ind w:left="765" w:hanging="405"/>
      </w:pPr>
      <w:rPr>
        <w:vertAlign w:val="baseline"/>
      </w:rPr>
    </w:lvl>
    <w:lvl w:ilvl="1">
      <w:start w:val="1"/>
      <w:numFmt w:val="lowerLetter"/>
      <w:lvlText w:val="%2)"/>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512A0A98"/>
    <w:multiLevelType w:val="multilevel"/>
    <w:tmpl w:val="13FC215E"/>
    <w:lvl w:ilvl="0">
      <w:start w:val="1"/>
      <w:numFmt w:val="lowerLetter"/>
      <w:lvlText w:val="%1)"/>
      <w:lvlJc w:val="left"/>
      <w:pPr>
        <w:ind w:left="1428" w:hanging="360"/>
      </w:pPr>
      <w:rPr>
        <w:vertAlign w:val="baseline"/>
      </w:rPr>
    </w:lvl>
    <w:lvl w:ilvl="1">
      <w:start w:val="1"/>
      <w:numFmt w:val="lowerLetter"/>
      <w:lvlText w:val="%2."/>
      <w:lvlJc w:val="left"/>
      <w:pPr>
        <w:ind w:left="2148" w:hanging="360"/>
      </w:pPr>
      <w:rPr>
        <w:vertAlign w:val="baseline"/>
      </w:rPr>
    </w:lvl>
    <w:lvl w:ilvl="2">
      <w:start w:val="1"/>
      <w:numFmt w:val="lowerRoman"/>
      <w:lvlText w:val="%3."/>
      <w:lvlJc w:val="right"/>
      <w:pPr>
        <w:ind w:left="2868" w:hanging="180"/>
      </w:pPr>
      <w:rPr>
        <w:vertAlign w:val="baseline"/>
      </w:rPr>
    </w:lvl>
    <w:lvl w:ilvl="3">
      <w:start w:val="1"/>
      <w:numFmt w:val="decimal"/>
      <w:lvlText w:val="%4."/>
      <w:lvlJc w:val="left"/>
      <w:pPr>
        <w:ind w:left="3588" w:hanging="360"/>
      </w:pPr>
      <w:rPr>
        <w:vertAlign w:val="baseline"/>
      </w:rPr>
    </w:lvl>
    <w:lvl w:ilvl="4">
      <w:start w:val="1"/>
      <w:numFmt w:val="lowerLetter"/>
      <w:lvlText w:val="%5."/>
      <w:lvlJc w:val="left"/>
      <w:pPr>
        <w:ind w:left="4308" w:hanging="360"/>
      </w:pPr>
      <w:rPr>
        <w:vertAlign w:val="baseline"/>
      </w:rPr>
    </w:lvl>
    <w:lvl w:ilvl="5">
      <w:start w:val="1"/>
      <w:numFmt w:val="lowerRoman"/>
      <w:lvlText w:val="%6."/>
      <w:lvlJc w:val="right"/>
      <w:pPr>
        <w:ind w:left="5028" w:hanging="180"/>
      </w:pPr>
      <w:rPr>
        <w:vertAlign w:val="baseline"/>
      </w:rPr>
    </w:lvl>
    <w:lvl w:ilvl="6">
      <w:start w:val="1"/>
      <w:numFmt w:val="decimal"/>
      <w:lvlText w:val="%7."/>
      <w:lvlJc w:val="left"/>
      <w:pPr>
        <w:ind w:left="5748" w:hanging="360"/>
      </w:pPr>
      <w:rPr>
        <w:vertAlign w:val="baseline"/>
      </w:rPr>
    </w:lvl>
    <w:lvl w:ilvl="7">
      <w:start w:val="1"/>
      <w:numFmt w:val="lowerLetter"/>
      <w:lvlText w:val="%8."/>
      <w:lvlJc w:val="left"/>
      <w:pPr>
        <w:ind w:left="6468" w:hanging="360"/>
      </w:pPr>
      <w:rPr>
        <w:vertAlign w:val="baseline"/>
      </w:rPr>
    </w:lvl>
    <w:lvl w:ilvl="8">
      <w:start w:val="1"/>
      <w:numFmt w:val="lowerRoman"/>
      <w:lvlText w:val="%9."/>
      <w:lvlJc w:val="right"/>
      <w:pPr>
        <w:ind w:left="7188" w:hanging="180"/>
      </w:pPr>
      <w:rPr>
        <w:vertAlign w:val="baseline"/>
      </w:rPr>
    </w:lvl>
  </w:abstractNum>
  <w:abstractNum w:abstractNumId="11" w15:restartNumberingAfterBreak="0">
    <w:nsid w:val="55F43F21"/>
    <w:multiLevelType w:val="multilevel"/>
    <w:tmpl w:val="257C88D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88923D7"/>
    <w:multiLevelType w:val="multilevel"/>
    <w:tmpl w:val="2F26538C"/>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0"/>
  </w:num>
  <w:num w:numId="2">
    <w:abstractNumId w:val="7"/>
  </w:num>
  <w:num w:numId="3">
    <w:abstractNumId w:val="0"/>
  </w:num>
  <w:num w:numId="4">
    <w:abstractNumId w:val="4"/>
  </w:num>
  <w:num w:numId="5">
    <w:abstractNumId w:val="8"/>
  </w:num>
  <w:num w:numId="6">
    <w:abstractNumId w:val="1"/>
  </w:num>
  <w:num w:numId="7">
    <w:abstractNumId w:val="3"/>
  </w:num>
  <w:num w:numId="8">
    <w:abstractNumId w:val="2"/>
  </w:num>
  <w:num w:numId="9">
    <w:abstractNumId w:val="11"/>
  </w:num>
  <w:num w:numId="10">
    <w:abstractNumId w:val="12"/>
  </w:num>
  <w:num w:numId="11">
    <w:abstractNumId w:val="9"/>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A68"/>
    <w:rsid w:val="00001864"/>
    <w:rsid w:val="000F78FF"/>
    <w:rsid w:val="002D19EA"/>
    <w:rsid w:val="003519DF"/>
    <w:rsid w:val="003E0140"/>
    <w:rsid w:val="00567A68"/>
    <w:rsid w:val="00587CDE"/>
    <w:rsid w:val="0065780A"/>
    <w:rsid w:val="00663758"/>
    <w:rsid w:val="00947D7C"/>
    <w:rsid w:val="00C74C47"/>
    <w:rsid w:val="00D7098F"/>
    <w:rsid w:val="00F9479E"/>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4E248"/>
  <w15:docId w15:val="{B8A2CB37-A741-4F0D-9C36-801700BD4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bs-Latn-BA" w:eastAsia="bs-Latn-B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240" w:line="264" w:lineRule="auto"/>
      <w:jc w:val="both"/>
      <w:outlineLvl w:val="0"/>
    </w:pPr>
    <w:rPr>
      <w:b/>
      <w:sz w:val="32"/>
      <w:szCs w:val="32"/>
      <w:u w:val="single"/>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120" w:line="264" w:lineRule="auto"/>
      <w:ind w:left="1068" w:hanging="360"/>
      <w:jc w:val="both"/>
    </w:pPr>
    <w:rPr>
      <w:b/>
      <w:u w:val="single"/>
    </w:rPr>
  </w:style>
  <w:style w:type="paragraph" w:styleId="Subtitle">
    <w:name w:val="Subtitle"/>
    <w:basedOn w:val="Normal"/>
    <w:next w:val="Normal"/>
    <w:pPr>
      <w:spacing w:before="120" w:after="60" w:line="264" w:lineRule="auto"/>
      <w:jc w:val="both"/>
    </w:pPr>
    <w:rPr>
      <w:b/>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javnenabavke.gov.ba/index.php?id=03vij&amp;vij=118&amp;jezik=b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13297</Words>
  <Characters>75798</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Windows 7</cp:lastModifiedBy>
  <cp:revision>10</cp:revision>
  <dcterms:created xsi:type="dcterms:W3CDTF">2018-12-28T08:38:00Z</dcterms:created>
  <dcterms:modified xsi:type="dcterms:W3CDTF">2018-12-28T10:35:00Z</dcterms:modified>
</cp:coreProperties>
</file>